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CFB4C" w14:textId="77777777" w:rsidR="00685BE6" w:rsidRPr="0018445A" w:rsidRDefault="00685BE6" w:rsidP="00685BE6">
      <w:pPr>
        <w:spacing w:after="0" w:line="240" w:lineRule="auto"/>
        <w:rPr>
          <w:rFonts w:ascii="Times New Roman" w:hAnsi="Times New Roman"/>
        </w:rPr>
      </w:pPr>
      <w:r w:rsidRPr="0018445A">
        <w:rPr>
          <w:rFonts w:ascii="Times New Roman" w:hAnsi="Times New Roman"/>
          <w:noProof/>
          <w:lang w:eastAsia="ru-RU"/>
        </w:rPr>
        <w:drawing>
          <wp:anchor distT="0" distB="0" distL="114300" distR="114300" simplePos="0" relativeHeight="251661312" behindDoc="1" locked="0" layoutInCell="1" allowOverlap="1" wp14:anchorId="5A68C2C9" wp14:editId="00058991">
            <wp:simplePos x="0" y="0"/>
            <wp:positionH relativeFrom="column">
              <wp:posOffset>2691765</wp:posOffset>
            </wp:positionH>
            <wp:positionV relativeFrom="paragraph">
              <wp:posOffset>-27305</wp:posOffset>
            </wp:positionV>
            <wp:extent cx="563880" cy="714375"/>
            <wp:effectExtent l="19050" t="0" r="7620" b="0"/>
            <wp:wrapNone/>
            <wp:docPr id="3" name="Рисунок 2" descr="Калининская-ПП-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лининская-ПП-03"/>
                    <pic:cNvPicPr>
                      <a:picLocks noChangeAspect="1" noChangeArrowheads="1"/>
                    </pic:cNvPicPr>
                  </pic:nvPicPr>
                  <pic:blipFill>
                    <a:blip r:embed="rId7" cstate="print"/>
                    <a:srcRect/>
                    <a:stretch>
                      <a:fillRect/>
                    </a:stretch>
                  </pic:blipFill>
                  <pic:spPr bwMode="auto">
                    <a:xfrm>
                      <a:off x="0" y="0"/>
                      <a:ext cx="563880" cy="714375"/>
                    </a:xfrm>
                    <a:prstGeom prst="rect">
                      <a:avLst/>
                    </a:prstGeom>
                    <a:noFill/>
                  </pic:spPr>
                </pic:pic>
              </a:graphicData>
            </a:graphic>
          </wp:anchor>
        </w:drawing>
      </w:r>
    </w:p>
    <w:p w14:paraId="1F318CAB" w14:textId="1DF94A1C" w:rsidR="00685BE6" w:rsidRPr="0018445A" w:rsidRDefault="00490435" w:rsidP="00685BE6">
      <w:pPr>
        <w:spacing w:after="0" w:line="240" w:lineRule="auto"/>
        <w:jc w:val="center"/>
        <w:rPr>
          <w:rFonts w:ascii="Times New Roman" w:hAnsi="Times New Roman"/>
          <w:b/>
          <w:szCs w:val="28"/>
        </w:rPr>
      </w:pPr>
      <w:r w:rsidRPr="0018445A">
        <w:rPr>
          <w:rFonts w:ascii="Times New Roman" w:hAnsi="Times New Roman"/>
          <w:noProof/>
          <w:lang w:eastAsia="ru-RU"/>
        </w:rPr>
        <mc:AlternateContent>
          <mc:Choice Requires="wps">
            <w:drawing>
              <wp:anchor distT="0" distB="0" distL="114935" distR="114935" simplePos="0" relativeHeight="251660288" behindDoc="0" locked="0" layoutInCell="1" allowOverlap="1" wp14:anchorId="6F7B2C68" wp14:editId="6A2EBC43">
                <wp:simplePos x="0" y="0"/>
                <wp:positionH relativeFrom="column">
                  <wp:posOffset>6478270</wp:posOffset>
                </wp:positionH>
                <wp:positionV relativeFrom="paragraph">
                  <wp:posOffset>-252095</wp:posOffset>
                </wp:positionV>
                <wp:extent cx="13970" cy="170180"/>
                <wp:effectExtent l="0" t="0" r="508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0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2F6AD" w14:textId="77777777" w:rsidR="00685BE6" w:rsidRDefault="00685BE6" w:rsidP="00685B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B2C68" id="_x0000_t202" coordsize="21600,21600" o:spt="202" path="m,l,21600r21600,l21600,xe">
                <v:stroke joinstyle="miter"/>
                <v:path gradientshapeok="t" o:connecttype="rect"/>
              </v:shapetype>
              <v:shape id="Text Box 2" o:spid="_x0000_s1026" type="#_x0000_t202" style="position:absolute;left:0;text-align:left;margin-left:510.1pt;margin-top:-19.85pt;width:1.1pt;height:13.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" stroked="f">
                <v:textbox inset="0,0,0,0">
                  <w:txbxContent>
                    <w:p w14:paraId="3352F6AD" w14:textId="77777777" w:rsidR="00685BE6" w:rsidRDefault="00685BE6" w:rsidP="00685BE6"/>
                  </w:txbxContent>
                </v:textbox>
              </v:shape>
            </w:pict>
          </mc:Fallback>
        </mc:AlternateContent>
      </w:r>
      <w:r w:rsidR="00685BE6" w:rsidRPr="0018445A">
        <w:rPr>
          <w:rFonts w:ascii="Times New Roman" w:hAnsi="Times New Roman"/>
          <w:b/>
          <w:bCs/>
        </w:rPr>
        <w:t xml:space="preserve">                                                                                                                                    </w:t>
      </w:r>
    </w:p>
    <w:p w14:paraId="4AEE51EA" w14:textId="77777777" w:rsidR="00685BE6" w:rsidRPr="0018445A" w:rsidRDefault="00685BE6" w:rsidP="00685BE6">
      <w:pPr>
        <w:spacing w:after="0" w:line="240" w:lineRule="auto"/>
        <w:jc w:val="right"/>
        <w:rPr>
          <w:rFonts w:ascii="Times New Roman" w:hAnsi="Times New Roman"/>
          <w:b/>
          <w:szCs w:val="28"/>
        </w:rPr>
      </w:pPr>
    </w:p>
    <w:p w14:paraId="33C95706" w14:textId="4404916B" w:rsidR="00685BE6" w:rsidRPr="0018445A" w:rsidRDefault="005220EE" w:rsidP="00685BE6">
      <w:pPr>
        <w:spacing w:after="0" w:line="240" w:lineRule="auto"/>
        <w:jc w:val="right"/>
        <w:rPr>
          <w:rFonts w:ascii="Times New Roman" w:hAnsi="Times New Roman"/>
          <w:b/>
          <w:sz w:val="28"/>
          <w:szCs w:val="28"/>
        </w:rPr>
      </w:pPr>
      <w:r>
        <w:rPr>
          <w:rFonts w:ascii="Times New Roman" w:hAnsi="Times New Roman"/>
          <w:b/>
          <w:sz w:val="28"/>
          <w:szCs w:val="28"/>
        </w:rPr>
        <w:t>ПРОЕКТ</w:t>
      </w:r>
    </w:p>
    <w:p w14:paraId="4E1C52ED" w14:textId="77777777" w:rsidR="00685BE6" w:rsidRPr="0018445A" w:rsidRDefault="00685BE6" w:rsidP="00685BE6">
      <w:pPr>
        <w:spacing w:after="0" w:line="240" w:lineRule="auto"/>
        <w:jc w:val="center"/>
        <w:rPr>
          <w:rFonts w:ascii="Times New Roman" w:hAnsi="Times New Roman"/>
          <w:b/>
          <w:sz w:val="28"/>
          <w:szCs w:val="28"/>
        </w:rPr>
      </w:pPr>
      <w:r w:rsidRPr="0018445A">
        <w:rPr>
          <w:rFonts w:ascii="Times New Roman" w:hAnsi="Times New Roman"/>
          <w:b/>
          <w:sz w:val="28"/>
          <w:szCs w:val="28"/>
        </w:rPr>
        <w:t>СОВЕТ КАЛИНИНСКОГО СЕЛЬСКОГО ПОСЕЛЕНИЯ</w:t>
      </w:r>
    </w:p>
    <w:p w14:paraId="2FA62E75" w14:textId="77777777" w:rsidR="00685BE6" w:rsidRPr="0018445A" w:rsidRDefault="00685BE6" w:rsidP="00685BE6">
      <w:pPr>
        <w:spacing w:after="0" w:line="240" w:lineRule="auto"/>
        <w:jc w:val="center"/>
        <w:rPr>
          <w:rFonts w:ascii="Times New Roman" w:hAnsi="Times New Roman"/>
          <w:b/>
          <w:szCs w:val="28"/>
        </w:rPr>
      </w:pPr>
      <w:r w:rsidRPr="0018445A">
        <w:rPr>
          <w:rFonts w:ascii="Times New Roman" w:hAnsi="Times New Roman"/>
          <w:b/>
          <w:sz w:val="28"/>
          <w:szCs w:val="28"/>
        </w:rPr>
        <w:t xml:space="preserve"> КАЛИНИНСКОГО РАЙОНА</w:t>
      </w:r>
    </w:p>
    <w:p w14:paraId="1551089C" w14:textId="77777777" w:rsidR="00685BE6" w:rsidRPr="0018445A" w:rsidRDefault="00685BE6" w:rsidP="00685BE6">
      <w:pPr>
        <w:spacing w:after="0" w:line="240" w:lineRule="auto"/>
        <w:jc w:val="right"/>
        <w:rPr>
          <w:rFonts w:ascii="Times New Roman" w:hAnsi="Times New Roman"/>
          <w:b/>
          <w:bCs/>
        </w:rPr>
      </w:pPr>
    </w:p>
    <w:p w14:paraId="60C414CC" w14:textId="77777777" w:rsidR="00685BE6" w:rsidRPr="0018445A" w:rsidRDefault="00685BE6" w:rsidP="00685BE6">
      <w:pPr>
        <w:pStyle w:val="a3"/>
        <w:rPr>
          <w:sz w:val="32"/>
          <w:szCs w:val="28"/>
        </w:rPr>
      </w:pPr>
      <w:r w:rsidRPr="0018445A">
        <w:rPr>
          <w:sz w:val="32"/>
          <w:szCs w:val="28"/>
        </w:rPr>
        <w:t>РЕШЕНИЕ</w:t>
      </w:r>
    </w:p>
    <w:p w14:paraId="5D5EC4ED" w14:textId="77777777" w:rsidR="00685BE6" w:rsidRPr="0018445A" w:rsidRDefault="00685BE6" w:rsidP="00685BE6">
      <w:pPr>
        <w:spacing w:after="0" w:line="240" w:lineRule="auto"/>
        <w:rPr>
          <w:rFonts w:ascii="Times New Roman" w:hAnsi="Times New Roman"/>
        </w:rPr>
      </w:pPr>
    </w:p>
    <w:p w14:paraId="17B5AABE" w14:textId="2521046D" w:rsidR="00685BE6" w:rsidRPr="0018445A" w:rsidRDefault="00A131A0" w:rsidP="00685BE6">
      <w:pPr>
        <w:spacing w:after="0" w:line="240" w:lineRule="auto"/>
        <w:rPr>
          <w:rFonts w:ascii="Times New Roman" w:hAnsi="Times New Roman"/>
          <w:b/>
          <w:sz w:val="26"/>
          <w:szCs w:val="26"/>
        </w:rPr>
      </w:pPr>
      <w:r w:rsidRPr="0018445A">
        <w:rPr>
          <w:rFonts w:ascii="Times New Roman" w:hAnsi="Times New Roman"/>
          <w:b/>
          <w:sz w:val="28"/>
          <w:szCs w:val="26"/>
        </w:rPr>
        <w:t xml:space="preserve">         </w:t>
      </w:r>
      <w:r w:rsidR="00BC7066" w:rsidRPr="0018445A">
        <w:rPr>
          <w:rFonts w:ascii="Times New Roman" w:hAnsi="Times New Roman"/>
          <w:b/>
          <w:sz w:val="28"/>
          <w:szCs w:val="26"/>
        </w:rPr>
        <w:t xml:space="preserve">от </w:t>
      </w:r>
      <w:r w:rsidR="00CF480D" w:rsidRPr="0018445A">
        <w:rPr>
          <w:rFonts w:ascii="Times New Roman" w:hAnsi="Times New Roman"/>
          <w:b/>
          <w:sz w:val="28"/>
          <w:szCs w:val="26"/>
          <w:u w:val="single"/>
        </w:rPr>
        <w:t>_</w:t>
      </w:r>
      <w:r w:rsidR="006134EE" w:rsidRPr="0018445A">
        <w:rPr>
          <w:rFonts w:ascii="Times New Roman" w:hAnsi="Times New Roman"/>
          <w:b/>
          <w:sz w:val="28"/>
          <w:szCs w:val="26"/>
          <w:u w:val="single"/>
        </w:rPr>
        <w:t xml:space="preserve">  </w:t>
      </w:r>
      <w:r w:rsidR="005220EE">
        <w:rPr>
          <w:rFonts w:ascii="Times New Roman" w:hAnsi="Times New Roman"/>
          <w:b/>
          <w:sz w:val="28"/>
          <w:szCs w:val="26"/>
          <w:u w:val="single"/>
        </w:rPr>
        <w:t>__________</w:t>
      </w:r>
      <w:r w:rsidR="006134EE" w:rsidRPr="0018445A">
        <w:rPr>
          <w:rFonts w:ascii="Times New Roman" w:hAnsi="Times New Roman"/>
          <w:b/>
          <w:sz w:val="28"/>
          <w:szCs w:val="26"/>
          <w:u w:val="single"/>
        </w:rPr>
        <w:t xml:space="preserve"> </w:t>
      </w:r>
      <w:r w:rsidR="00CF480D" w:rsidRPr="0018445A">
        <w:rPr>
          <w:rFonts w:ascii="Times New Roman" w:hAnsi="Times New Roman"/>
          <w:b/>
          <w:sz w:val="28"/>
          <w:szCs w:val="26"/>
          <w:u w:val="single"/>
        </w:rPr>
        <w:t>_</w:t>
      </w:r>
      <w:r w:rsidR="00685BE6" w:rsidRPr="0018445A">
        <w:rPr>
          <w:rFonts w:ascii="Times New Roman" w:hAnsi="Times New Roman"/>
          <w:b/>
          <w:sz w:val="28"/>
          <w:szCs w:val="26"/>
        </w:rPr>
        <w:t xml:space="preserve">                                                      </w:t>
      </w:r>
      <w:r w:rsidR="006D576A" w:rsidRPr="0018445A">
        <w:rPr>
          <w:rFonts w:ascii="Times New Roman" w:hAnsi="Times New Roman"/>
          <w:b/>
          <w:sz w:val="28"/>
          <w:szCs w:val="26"/>
        </w:rPr>
        <w:t xml:space="preserve">                   </w:t>
      </w:r>
      <w:r w:rsidR="00DF0DB1" w:rsidRPr="0018445A">
        <w:rPr>
          <w:rFonts w:ascii="Times New Roman" w:hAnsi="Times New Roman"/>
          <w:b/>
          <w:sz w:val="28"/>
          <w:szCs w:val="26"/>
        </w:rPr>
        <w:t xml:space="preserve">     </w:t>
      </w:r>
      <w:r w:rsidR="00685BE6" w:rsidRPr="0018445A">
        <w:rPr>
          <w:rFonts w:ascii="Times New Roman" w:hAnsi="Times New Roman"/>
          <w:b/>
          <w:sz w:val="28"/>
          <w:szCs w:val="26"/>
        </w:rPr>
        <w:t xml:space="preserve"> </w:t>
      </w:r>
      <w:r w:rsidR="00685BE6" w:rsidRPr="0018445A">
        <w:rPr>
          <w:rFonts w:ascii="Times New Roman" w:hAnsi="Times New Roman"/>
          <w:b/>
          <w:sz w:val="28"/>
          <w:szCs w:val="26"/>
          <w:u w:val="single"/>
        </w:rPr>
        <w:t xml:space="preserve">№ </w:t>
      </w:r>
      <w:r w:rsidR="005220EE">
        <w:rPr>
          <w:rFonts w:ascii="Times New Roman" w:hAnsi="Times New Roman"/>
          <w:b/>
          <w:sz w:val="28"/>
          <w:szCs w:val="26"/>
          <w:u w:val="single"/>
        </w:rPr>
        <w:t>__</w:t>
      </w:r>
      <w:r w:rsidR="00003D6D" w:rsidRPr="0018445A">
        <w:rPr>
          <w:rFonts w:ascii="Times New Roman" w:hAnsi="Times New Roman"/>
          <w:b/>
          <w:sz w:val="28"/>
          <w:szCs w:val="26"/>
          <w:u w:val="single"/>
        </w:rPr>
        <w:t xml:space="preserve"> </w:t>
      </w:r>
      <w:r w:rsidR="006134EE" w:rsidRPr="0018445A">
        <w:rPr>
          <w:rFonts w:ascii="Times New Roman" w:hAnsi="Times New Roman"/>
          <w:b/>
          <w:sz w:val="28"/>
          <w:szCs w:val="26"/>
          <w:u w:val="single"/>
        </w:rPr>
        <w:t xml:space="preserve">  </w:t>
      </w:r>
      <w:r w:rsidR="00685BE6" w:rsidRPr="0018445A">
        <w:rPr>
          <w:rFonts w:ascii="Times New Roman" w:hAnsi="Times New Roman"/>
          <w:b/>
          <w:sz w:val="28"/>
          <w:szCs w:val="26"/>
          <w:u w:val="single"/>
        </w:rPr>
        <w:t xml:space="preserve">_  </w:t>
      </w:r>
    </w:p>
    <w:p w14:paraId="2F63EB0E" w14:textId="77777777" w:rsidR="00685BE6" w:rsidRPr="0018445A" w:rsidRDefault="00685BE6" w:rsidP="00685BE6">
      <w:pPr>
        <w:spacing w:after="0" w:line="240" w:lineRule="auto"/>
        <w:jc w:val="center"/>
        <w:rPr>
          <w:rFonts w:ascii="Times New Roman" w:hAnsi="Times New Roman"/>
          <w:sz w:val="26"/>
          <w:szCs w:val="26"/>
        </w:rPr>
      </w:pPr>
      <w:r w:rsidRPr="0018445A">
        <w:rPr>
          <w:rFonts w:ascii="Times New Roman" w:hAnsi="Times New Roman"/>
          <w:sz w:val="28"/>
          <w:szCs w:val="26"/>
        </w:rPr>
        <w:t>станица Калининская</w:t>
      </w:r>
    </w:p>
    <w:p w14:paraId="273D3C1F" w14:textId="77777777" w:rsidR="0044632C" w:rsidRPr="0018445A" w:rsidRDefault="0044632C" w:rsidP="0044632C">
      <w:pPr>
        <w:spacing w:after="0" w:line="240" w:lineRule="auto"/>
        <w:jc w:val="both"/>
        <w:rPr>
          <w:rFonts w:ascii="Times New Roman" w:hAnsi="Times New Roman"/>
          <w:sz w:val="28"/>
          <w:szCs w:val="28"/>
        </w:rPr>
      </w:pPr>
    </w:p>
    <w:p w14:paraId="73384867" w14:textId="77777777" w:rsidR="006D576A" w:rsidRPr="0018445A" w:rsidRDefault="006D576A" w:rsidP="0044632C">
      <w:pPr>
        <w:spacing w:after="0" w:line="240" w:lineRule="auto"/>
        <w:jc w:val="both"/>
        <w:rPr>
          <w:rFonts w:ascii="Times New Roman" w:hAnsi="Times New Roman"/>
          <w:sz w:val="28"/>
          <w:szCs w:val="28"/>
        </w:rPr>
      </w:pPr>
    </w:p>
    <w:p w14:paraId="38AB7B8D" w14:textId="07C26C10" w:rsidR="00E62E15" w:rsidRPr="0018445A" w:rsidRDefault="00E62E15" w:rsidP="006D576A">
      <w:pPr>
        <w:pStyle w:val="af2"/>
        <w:jc w:val="center"/>
        <w:rPr>
          <w:rFonts w:ascii="Times New Roman" w:hAnsi="Times New Roman"/>
          <w:b/>
          <w:sz w:val="28"/>
          <w:szCs w:val="28"/>
        </w:rPr>
      </w:pPr>
      <w:r w:rsidRPr="0018445A">
        <w:rPr>
          <w:rFonts w:ascii="Times New Roman" w:hAnsi="Times New Roman"/>
          <w:b/>
          <w:sz w:val="28"/>
          <w:szCs w:val="28"/>
        </w:rPr>
        <w:t xml:space="preserve"> </w:t>
      </w:r>
    </w:p>
    <w:p w14:paraId="06ED0884" w14:textId="19225504" w:rsidR="005220EE" w:rsidRDefault="00085690" w:rsidP="008437E1">
      <w:pPr>
        <w:spacing w:after="0" w:line="240" w:lineRule="auto"/>
        <w:jc w:val="center"/>
        <w:rPr>
          <w:rFonts w:ascii="Times New Roman" w:eastAsia="Times New Roman" w:hAnsi="Times New Roman"/>
          <w:b/>
          <w:bCs/>
          <w:sz w:val="28"/>
          <w:szCs w:val="28"/>
          <w:lang w:eastAsia="ru-RU"/>
        </w:rPr>
      </w:pPr>
      <w:r w:rsidRPr="0018445A">
        <w:rPr>
          <w:rFonts w:ascii="Times New Roman" w:hAnsi="Times New Roman"/>
          <w:b/>
          <w:sz w:val="28"/>
          <w:szCs w:val="28"/>
        </w:rPr>
        <w:t xml:space="preserve">Об утверждении Положения </w:t>
      </w:r>
      <w:r w:rsidR="005220EE" w:rsidRPr="006A63F8">
        <w:rPr>
          <w:rFonts w:ascii="Times New Roman" w:eastAsia="Times New Roman" w:hAnsi="Times New Roman"/>
          <w:b/>
          <w:bCs/>
          <w:sz w:val="28"/>
          <w:szCs w:val="28"/>
          <w:lang w:eastAsia="ru-RU"/>
        </w:rPr>
        <w:t>о муниципальном контроле</w:t>
      </w:r>
    </w:p>
    <w:p w14:paraId="2E18712E" w14:textId="552432F3" w:rsidR="005220EE" w:rsidRDefault="005220EE" w:rsidP="008437E1">
      <w:pPr>
        <w:spacing w:after="0" w:line="240" w:lineRule="auto"/>
        <w:jc w:val="center"/>
        <w:rPr>
          <w:rFonts w:ascii="Times New Roman" w:eastAsia="Times New Roman" w:hAnsi="Times New Roman"/>
          <w:b/>
          <w:bCs/>
          <w:sz w:val="28"/>
          <w:szCs w:val="28"/>
          <w:lang w:eastAsia="ru-RU"/>
        </w:rPr>
      </w:pPr>
      <w:r w:rsidRPr="006A63F8">
        <w:rPr>
          <w:rFonts w:ascii="Times New Roman" w:eastAsia="Times New Roman" w:hAnsi="Times New Roman"/>
          <w:b/>
          <w:bCs/>
          <w:sz w:val="28"/>
          <w:szCs w:val="28"/>
          <w:lang w:eastAsia="ru-RU"/>
        </w:rPr>
        <w:t>на автомобильном транспорте, городском наземном</w:t>
      </w:r>
    </w:p>
    <w:p w14:paraId="67B8B914" w14:textId="68C36C77" w:rsidR="005220EE" w:rsidRDefault="005220EE" w:rsidP="008437E1">
      <w:pPr>
        <w:spacing w:after="0" w:line="240" w:lineRule="auto"/>
        <w:jc w:val="center"/>
        <w:rPr>
          <w:rFonts w:ascii="Times New Roman" w:eastAsia="Times New Roman" w:hAnsi="Times New Roman"/>
          <w:b/>
          <w:bCs/>
          <w:sz w:val="28"/>
          <w:szCs w:val="28"/>
          <w:lang w:eastAsia="ru-RU"/>
        </w:rPr>
      </w:pPr>
      <w:r w:rsidRPr="006A63F8">
        <w:rPr>
          <w:rFonts w:ascii="Times New Roman" w:eastAsia="Times New Roman" w:hAnsi="Times New Roman"/>
          <w:b/>
          <w:bCs/>
          <w:sz w:val="28"/>
          <w:szCs w:val="28"/>
          <w:lang w:eastAsia="ru-RU"/>
        </w:rPr>
        <w:t>электрическом транспорте и в дорожном хозяйстве</w:t>
      </w:r>
    </w:p>
    <w:p w14:paraId="38E8042C" w14:textId="4483FF3E" w:rsidR="005220EE" w:rsidRPr="006A63F8" w:rsidRDefault="005220EE" w:rsidP="008437E1">
      <w:pPr>
        <w:spacing w:after="0" w:line="240" w:lineRule="auto"/>
        <w:jc w:val="center"/>
        <w:rPr>
          <w:rFonts w:ascii="Times New Roman" w:eastAsia="Times New Roman" w:hAnsi="Times New Roman"/>
          <w:sz w:val="28"/>
          <w:szCs w:val="28"/>
          <w:lang w:eastAsia="ru-RU"/>
        </w:rPr>
      </w:pPr>
      <w:r w:rsidRPr="006A63F8">
        <w:rPr>
          <w:rFonts w:ascii="Times New Roman" w:eastAsia="Times New Roman" w:hAnsi="Times New Roman"/>
          <w:b/>
          <w:bCs/>
          <w:sz w:val="28"/>
          <w:szCs w:val="28"/>
          <w:lang w:eastAsia="ru-RU"/>
        </w:rPr>
        <w:t xml:space="preserve">в границах населенных пунктов </w:t>
      </w:r>
      <w:r>
        <w:rPr>
          <w:rFonts w:ascii="Times New Roman" w:eastAsia="Times New Roman" w:hAnsi="Times New Roman"/>
          <w:b/>
          <w:bCs/>
          <w:sz w:val="28"/>
          <w:szCs w:val="28"/>
          <w:lang w:eastAsia="ru-RU"/>
        </w:rPr>
        <w:t xml:space="preserve">Калининского </w:t>
      </w:r>
      <w:r w:rsidRPr="006A63F8">
        <w:rPr>
          <w:rFonts w:ascii="Times New Roman" w:eastAsia="Times New Roman" w:hAnsi="Times New Roman"/>
          <w:b/>
          <w:bCs/>
          <w:sz w:val="28"/>
          <w:szCs w:val="28"/>
          <w:lang w:eastAsia="ru-RU"/>
        </w:rPr>
        <w:t>сельского поселения Калининского муниципального района Краснодарского края</w:t>
      </w:r>
    </w:p>
    <w:p w14:paraId="6653911E" w14:textId="37F4ED8B" w:rsidR="006D576A" w:rsidRPr="0018445A" w:rsidRDefault="006D576A" w:rsidP="005220EE">
      <w:pPr>
        <w:spacing w:after="0" w:line="240" w:lineRule="auto"/>
        <w:jc w:val="center"/>
        <w:rPr>
          <w:rFonts w:ascii="Times New Roman" w:hAnsi="Times New Roman"/>
          <w:bCs/>
          <w:sz w:val="28"/>
          <w:szCs w:val="28"/>
        </w:rPr>
      </w:pPr>
    </w:p>
    <w:p w14:paraId="4007091A" w14:textId="77777777" w:rsidR="006D576A" w:rsidRDefault="006D576A" w:rsidP="006D576A">
      <w:pPr>
        <w:spacing w:after="0" w:line="240" w:lineRule="auto"/>
        <w:jc w:val="center"/>
        <w:rPr>
          <w:rFonts w:ascii="Times New Roman" w:hAnsi="Times New Roman"/>
          <w:bCs/>
          <w:sz w:val="28"/>
          <w:szCs w:val="28"/>
        </w:rPr>
      </w:pPr>
    </w:p>
    <w:p w14:paraId="1D710715" w14:textId="77777777" w:rsidR="00E476D4" w:rsidRPr="0018445A" w:rsidRDefault="00E476D4" w:rsidP="006D576A">
      <w:pPr>
        <w:spacing w:after="0" w:line="240" w:lineRule="auto"/>
        <w:jc w:val="center"/>
        <w:rPr>
          <w:rFonts w:ascii="Times New Roman" w:hAnsi="Times New Roman"/>
          <w:bCs/>
          <w:sz w:val="28"/>
          <w:szCs w:val="28"/>
        </w:rPr>
      </w:pPr>
    </w:p>
    <w:p w14:paraId="00626B47" w14:textId="5E6CBFA2" w:rsidR="006134EE" w:rsidRPr="0018445A" w:rsidRDefault="00E476D4" w:rsidP="006134EE">
      <w:pPr>
        <w:spacing w:after="0" w:line="240" w:lineRule="auto"/>
        <w:ind w:firstLine="709"/>
        <w:jc w:val="both"/>
        <w:rPr>
          <w:rFonts w:ascii="Times New Roman" w:hAnsi="Times New Roman"/>
          <w:sz w:val="28"/>
          <w:szCs w:val="28"/>
        </w:rPr>
      </w:pPr>
      <w:r w:rsidRPr="00E000BA">
        <w:rPr>
          <w:rFonts w:ascii="Times New Roman" w:hAnsi="Times New Roman"/>
          <w:sz w:val="28"/>
          <w:szCs w:val="28"/>
        </w:rPr>
        <w:t xml:space="preserve">В соответствии </w:t>
      </w:r>
      <w:r>
        <w:rPr>
          <w:rFonts w:ascii="Times New Roman" w:hAnsi="Times New Roman"/>
          <w:sz w:val="28"/>
          <w:szCs w:val="28"/>
        </w:rPr>
        <w:t xml:space="preserve">с </w:t>
      </w:r>
      <w:r w:rsidRPr="00380741">
        <w:rPr>
          <w:rFonts w:ascii="Times New Roman" w:hAnsi="Times New Roman"/>
          <w:sz w:val="28"/>
          <w:szCs w:val="28"/>
        </w:rPr>
        <w:t xml:space="preserve">Федеральным законом от 6 октября 2003 года № 131-ФЗ </w:t>
      </w:r>
      <w:r>
        <w:rPr>
          <w:rFonts w:ascii="Times New Roman" w:hAnsi="Times New Roman"/>
          <w:sz w:val="28"/>
          <w:szCs w:val="28"/>
        </w:rPr>
        <w:t>"</w:t>
      </w:r>
      <w:r w:rsidRPr="00380741">
        <w:rPr>
          <w:rFonts w:ascii="Times New Roman" w:hAnsi="Times New Roman"/>
          <w:sz w:val="28"/>
          <w:szCs w:val="28"/>
        </w:rPr>
        <w:t>Об общих принципах организации местного самоуправления в Российской Федерации</w:t>
      </w:r>
      <w:r>
        <w:rPr>
          <w:rFonts w:ascii="Times New Roman" w:hAnsi="Times New Roman"/>
          <w:sz w:val="28"/>
          <w:szCs w:val="28"/>
        </w:rPr>
        <w:t xml:space="preserve">", </w:t>
      </w:r>
      <w:r w:rsidR="006134EE" w:rsidRPr="0018445A">
        <w:rPr>
          <w:rFonts w:ascii="Times New Roman" w:hAnsi="Times New Roman"/>
          <w:sz w:val="28"/>
          <w:szCs w:val="28"/>
        </w:rPr>
        <w:t xml:space="preserve">Федеральным законом от 28.12.2024 № 540-ФЗ «О внесении изменений в Федеральный закон от 31.07.2020 № 248-ФЗ «О государственном контроле (надзоре) и муниципальном контроле в Российской Федерации», </w:t>
      </w:r>
      <w:r>
        <w:rPr>
          <w:rFonts w:ascii="Times New Roman" w:hAnsi="Times New Roman"/>
          <w:sz w:val="28"/>
          <w:szCs w:val="28"/>
        </w:rPr>
        <w:t>руководствуясь Уставом Калининского сельского поселения Калининского муниципального района Краснодарского края,</w:t>
      </w:r>
      <w:r w:rsidR="006134EE" w:rsidRPr="0018445A">
        <w:rPr>
          <w:rFonts w:ascii="Times New Roman" w:hAnsi="Times New Roman"/>
          <w:sz w:val="28"/>
          <w:szCs w:val="28"/>
        </w:rPr>
        <w:t xml:space="preserve"> Совет Калининского сельского поселения Калининского поселения решил:  </w:t>
      </w:r>
    </w:p>
    <w:p w14:paraId="5F8932F7" w14:textId="77777777" w:rsidR="008437E1" w:rsidRDefault="005220EE" w:rsidP="008437E1">
      <w:pPr>
        <w:spacing w:after="0" w:line="240" w:lineRule="auto"/>
        <w:ind w:firstLine="567"/>
        <w:jc w:val="both"/>
        <w:rPr>
          <w:rFonts w:ascii="Times New Roman" w:eastAsia="Times New Roman" w:hAnsi="Times New Roman"/>
          <w:sz w:val="28"/>
          <w:szCs w:val="28"/>
          <w:lang w:eastAsia="ru-RU"/>
        </w:rPr>
      </w:pPr>
      <w:r w:rsidRPr="005220EE">
        <w:rPr>
          <w:rFonts w:ascii="Times New Roman" w:hAnsi="Times New Roman"/>
          <w:sz w:val="28"/>
          <w:szCs w:val="28"/>
        </w:rPr>
        <w:t>1.</w:t>
      </w:r>
      <w:r w:rsidR="00E476D4" w:rsidRPr="005220EE">
        <w:rPr>
          <w:rFonts w:ascii="Times New Roman" w:hAnsi="Times New Roman"/>
          <w:sz w:val="28"/>
          <w:szCs w:val="28"/>
        </w:rPr>
        <w:t>Утвердить</w:t>
      </w:r>
      <w:r w:rsidR="006134EE" w:rsidRPr="005220EE">
        <w:rPr>
          <w:rFonts w:ascii="Times New Roman" w:hAnsi="Times New Roman"/>
          <w:sz w:val="28"/>
          <w:szCs w:val="28"/>
        </w:rPr>
        <w:t xml:space="preserve"> Положени</w:t>
      </w:r>
      <w:r w:rsidR="00E476D4" w:rsidRPr="005220EE">
        <w:rPr>
          <w:rFonts w:ascii="Times New Roman" w:hAnsi="Times New Roman"/>
          <w:sz w:val="28"/>
          <w:szCs w:val="28"/>
        </w:rPr>
        <w:t>е</w:t>
      </w:r>
      <w:r w:rsidR="006134EE" w:rsidRPr="005220EE">
        <w:rPr>
          <w:rFonts w:ascii="Times New Roman" w:hAnsi="Times New Roman"/>
          <w:sz w:val="28"/>
          <w:szCs w:val="28"/>
        </w:rPr>
        <w:t xml:space="preserve"> о муниципальном контроле </w:t>
      </w:r>
      <w:r w:rsidRPr="005220EE">
        <w:rPr>
          <w:rFonts w:ascii="Times New Roman" w:eastAsia="Times New Roman" w:hAnsi="Times New Roman"/>
          <w:sz w:val="28"/>
          <w:szCs w:val="28"/>
          <w:lang w:eastAsia="ru-RU"/>
        </w:rPr>
        <w:t xml:space="preserve">на автомобильном транспорте, городском наземном электрическом транспорте и в дорожном хозяйстве в границах населенных пунктов Калининского сельского поселения Калининского муниципального района Краснодарского края </w:t>
      </w:r>
      <w:r w:rsidR="00E476D4" w:rsidRPr="005220EE">
        <w:rPr>
          <w:rFonts w:ascii="Times New Roman" w:hAnsi="Times New Roman"/>
          <w:sz w:val="28"/>
          <w:szCs w:val="28"/>
        </w:rPr>
        <w:t>согласно приложения.</w:t>
      </w:r>
    </w:p>
    <w:p w14:paraId="5D1E9B0D" w14:textId="5AB771F8" w:rsidR="002D55EB" w:rsidRDefault="008437E1" w:rsidP="008437E1">
      <w:pPr>
        <w:spacing w:after="0" w:line="240" w:lineRule="auto"/>
        <w:ind w:firstLine="567"/>
        <w:jc w:val="both"/>
        <w:rPr>
          <w:rFonts w:ascii="Times New Roman" w:hAnsi="Times New Roman"/>
          <w:sz w:val="28"/>
          <w:szCs w:val="28"/>
        </w:rPr>
      </w:pPr>
      <w:r>
        <w:rPr>
          <w:rFonts w:ascii="Times New Roman" w:eastAsia="Times New Roman" w:hAnsi="Times New Roman"/>
          <w:sz w:val="28"/>
          <w:szCs w:val="28"/>
          <w:lang w:eastAsia="ru-RU"/>
        </w:rPr>
        <w:t>2.</w:t>
      </w:r>
      <w:r w:rsidR="002D55EB" w:rsidRPr="008437E1">
        <w:rPr>
          <w:rFonts w:ascii="Times New Roman" w:hAnsi="Times New Roman"/>
          <w:sz w:val="28"/>
          <w:szCs w:val="28"/>
        </w:rPr>
        <w:t>Признать утратившим силу</w:t>
      </w:r>
      <w:r>
        <w:rPr>
          <w:rFonts w:ascii="Times New Roman" w:hAnsi="Times New Roman"/>
          <w:sz w:val="28"/>
          <w:szCs w:val="28"/>
        </w:rPr>
        <w:t xml:space="preserve"> </w:t>
      </w:r>
      <w:r w:rsidR="002D55EB">
        <w:rPr>
          <w:rFonts w:ascii="Times New Roman" w:hAnsi="Times New Roman"/>
          <w:sz w:val="28"/>
          <w:szCs w:val="28"/>
        </w:rPr>
        <w:t xml:space="preserve">решение Совета Калининского сельского поселения Калининского района от </w:t>
      </w:r>
      <w:r>
        <w:rPr>
          <w:rFonts w:ascii="Times New Roman" w:hAnsi="Times New Roman"/>
          <w:sz w:val="28"/>
          <w:szCs w:val="28"/>
        </w:rPr>
        <w:t>13</w:t>
      </w:r>
      <w:r w:rsidR="002D55EB">
        <w:rPr>
          <w:rFonts w:ascii="Times New Roman" w:hAnsi="Times New Roman"/>
          <w:sz w:val="28"/>
          <w:szCs w:val="28"/>
        </w:rPr>
        <w:t>.05.202</w:t>
      </w:r>
      <w:r>
        <w:rPr>
          <w:rFonts w:ascii="Times New Roman" w:hAnsi="Times New Roman"/>
          <w:sz w:val="28"/>
          <w:szCs w:val="28"/>
        </w:rPr>
        <w:t>5</w:t>
      </w:r>
      <w:r w:rsidR="002D55EB">
        <w:rPr>
          <w:rFonts w:ascii="Times New Roman" w:hAnsi="Times New Roman"/>
          <w:sz w:val="28"/>
          <w:szCs w:val="28"/>
        </w:rPr>
        <w:t xml:space="preserve"> № </w:t>
      </w:r>
      <w:r>
        <w:rPr>
          <w:rFonts w:ascii="Times New Roman" w:hAnsi="Times New Roman"/>
          <w:sz w:val="28"/>
          <w:szCs w:val="28"/>
        </w:rPr>
        <w:t>48</w:t>
      </w:r>
      <w:r w:rsidR="002D55EB">
        <w:rPr>
          <w:rFonts w:ascii="Times New Roman" w:hAnsi="Times New Roman"/>
          <w:sz w:val="28"/>
          <w:szCs w:val="28"/>
        </w:rPr>
        <w:t xml:space="preserve"> "Об утверждени</w:t>
      </w:r>
      <w:r>
        <w:rPr>
          <w:rFonts w:ascii="Times New Roman" w:hAnsi="Times New Roman"/>
          <w:sz w:val="28"/>
          <w:szCs w:val="28"/>
        </w:rPr>
        <w:t>и</w:t>
      </w:r>
      <w:r w:rsidR="002D55EB">
        <w:rPr>
          <w:rFonts w:ascii="Times New Roman" w:hAnsi="Times New Roman"/>
          <w:sz w:val="28"/>
          <w:szCs w:val="28"/>
        </w:rPr>
        <w:t xml:space="preserve"> </w:t>
      </w:r>
      <w:r>
        <w:rPr>
          <w:rFonts w:ascii="Times New Roman" w:hAnsi="Times New Roman"/>
          <w:sz w:val="28"/>
          <w:szCs w:val="28"/>
        </w:rPr>
        <w:t>П</w:t>
      </w:r>
      <w:r w:rsidR="002D55EB">
        <w:rPr>
          <w:rFonts w:ascii="Times New Roman" w:hAnsi="Times New Roman"/>
          <w:sz w:val="28"/>
          <w:szCs w:val="28"/>
        </w:rPr>
        <w:t>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Калининского сельского поселения Калининского района"</w:t>
      </w:r>
      <w:r>
        <w:rPr>
          <w:rFonts w:ascii="Times New Roman" w:hAnsi="Times New Roman"/>
          <w:sz w:val="28"/>
          <w:szCs w:val="28"/>
        </w:rPr>
        <w:t>.</w:t>
      </w:r>
    </w:p>
    <w:p w14:paraId="68A272FA" w14:textId="347AAF3D" w:rsidR="00685BE6" w:rsidRPr="0018445A" w:rsidRDefault="002D55EB" w:rsidP="006134EE">
      <w:pPr>
        <w:pStyle w:val="af1"/>
        <w:spacing w:after="0" w:line="240" w:lineRule="auto"/>
        <w:ind w:left="0" w:firstLine="709"/>
        <w:jc w:val="both"/>
        <w:rPr>
          <w:rFonts w:ascii="Times New Roman" w:hAnsi="Times New Roman"/>
          <w:sz w:val="28"/>
          <w:szCs w:val="27"/>
        </w:rPr>
      </w:pPr>
      <w:r>
        <w:rPr>
          <w:rFonts w:ascii="Times New Roman" w:hAnsi="Times New Roman"/>
          <w:sz w:val="28"/>
          <w:szCs w:val="28"/>
        </w:rPr>
        <w:t>3</w:t>
      </w:r>
      <w:r w:rsidR="00981FDC" w:rsidRPr="0018445A">
        <w:rPr>
          <w:rFonts w:ascii="Times New Roman" w:hAnsi="Times New Roman"/>
          <w:sz w:val="28"/>
          <w:szCs w:val="28"/>
        </w:rPr>
        <w:t xml:space="preserve">. </w:t>
      </w:r>
      <w:r w:rsidR="00490435" w:rsidRPr="0018445A">
        <w:rPr>
          <w:rFonts w:ascii="Times New Roman" w:hAnsi="Times New Roman"/>
          <w:sz w:val="28"/>
          <w:szCs w:val="28"/>
        </w:rPr>
        <w:t xml:space="preserve"> Обеспечить официальное опубликование настоящего решения на сайте в информационно-телекоммуникационной сети "Интернет", зарегистрированном в качестве средства массовой информации, а также разместить на официальном сайте администрации Калининского сельского поселения Калининского района (</w:t>
      </w:r>
      <w:proofErr w:type="spellStart"/>
      <w:r w:rsidR="00490435" w:rsidRPr="0018445A">
        <w:rPr>
          <w:rFonts w:ascii="Times New Roman" w:hAnsi="Times New Roman"/>
          <w:sz w:val="28"/>
          <w:szCs w:val="28"/>
        </w:rPr>
        <w:t>адм-калина.рф</w:t>
      </w:r>
      <w:proofErr w:type="spellEnd"/>
      <w:r w:rsidR="00490435" w:rsidRPr="0018445A">
        <w:rPr>
          <w:rFonts w:ascii="Times New Roman" w:hAnsi="Times New Roman"/>
          <w:sz w:val="28"/>
          <w:szCs w:val="28"/>
        </w:rPr>
        <w:t>).</w:t>
      </w:r>
    </w:p>
    <w:p w14:paraId="3B21DC87" w14:textId="0C2DD6BB" w:rsidR="00685BE6" w:rsidRPr="0018445A" w:rsidRDefault="002D55EB" w:rsidP="00685BE6">
      <w:pPr>
        <w:spacing w:after="0" w:line="240" w:lineRule="auto"/>
        <w:ind w:firstLine="708"/>
        <w:jc w:val="both"/>
        <w:rPr>
          <w:rFonts w:ascii="Times New Roman" w:hAnsi="Times New Roman"/>
          <w:sz w:val="28"/>
          <w:szCs w:val="27"/>
        </w:rPr>
      </w:pPr>
      <w:r>
        <w:rPr>
          <w:rFonts w:ascii="Times New Roman" w:hAnsi="Times New Roman"/>
          <w:sz w:val="28"/>
          <w:szCs w:val="27"/>
        </w:rPr>
        <w:t>4</w:t>
      </w:r>
      <w:r w:rsidR="00685BE6" w:rsidRPr="0018445A">
        <w:rPr>
          <w:rFonts w:ascii="Times New Roman" w:hAnsi="Times New Roman"/>
          <w:sz w:val="28"/>
          <w:szCs w:val="27"/>
        </w:rPr>
        <w:t xml:space="preserve">. Контроль за выполнением настоящего решения возложить на постоянную комиссию Совета Калининского сельского поселения Калининского </w:t>
      </w:r>
      <w:r w:rsidR="00685BE6" w:rsidRPr="0018445A">
        <w:rPr>
          <w:rFonts w:ascii="Times New Roman" w:hAnsi="Times New Roman"/>
          <w:sz w:val="28"/>
          <w:szCs w:val="27"/>
        </w:rPr>
        <w:lastRenderedPageBreak/>
        <w:t>района по вопросам землепользования, строительства, благоустройства, транспорта, торговли и бытовому обслуживанию населения (Лютиков).</w:t>
      </w:r>
    </w:p>
    <w:p w14:paraId="1D15FC9D" w14:textId="152ACAE3" w:rsidR="00B668E9" w:rsidRPr="0018445A" w:rsidRDefault="002D55EB" w:rsidP="00B668E9">
      <w:pPr>
        <w:spacing w:after="0" w:line="240" w:lineRule="auto"/>
        <w:ind w:firstLine="708"/>
        <w:jc w:val="both"/>
        <w:rPr>
          <w:rFonts w:ascii="Times New Roman" w:eastAsia="Times New Roman" w:hAnsi="Times New Roman"/>
          <w:sz w:val="28"/>
          <w:szCs w:val="27"/>
          <w:lang w:eastAsia="ru-RU"/>
        </w:rPr>
      </w:pPr>
      <w:r>
        <w:rPr>
          <w:rFonts w:ascii="Times New Roman" w:hAnsi="Times New Roman"/>
          <w:sz w:val="28"/>
          <w:szCs w:val="27"/>
        </w:rPr>
        <w:t>5</w:t>
      </w:r>
      <w:r w:rsidR="0044632C" w:rsidRPr="0018445A">
        <w:rPr>
          <w:rFonts w:ascii="Times New Roman" w:hAnsi="Times New Roman"/>
          <w:sz w:val="28"/>
          <w:szCs w:val="27"/>
        </w:rPr>
        <w:t xml:space="preserve">. Настоящее решение вступает в силу </w:t>
      </w:r>
      <w:r w:rsidR="0056764E" w:rsidRPr="0018445A">
        <w:rPr>
          <w:rFonts w:ascii="Times New Roman" w:hAnsi="Times New Roman"/>
          <w:sz w:val="28"/>
          <w:szCs w:val="27"/>
        </w:rPr>
        <w:t>со дня</w:t>
      </w:r>
      <w:r w:rsidR="0044632C" w:rsidRPr="0018445A">
        <w:rPr>
          <w:rFonts w:ascii="Times New Roman" w:hAnsi="Times New Roman"/>
          <w:sz w:val="28"/>
          <w:szCs w:val="27"/>
        </w:rPr>
        <w:t xml:space="preserve"> его официального </w:t>
      </w:r>
      <w:r w:rsidR="00490435" w:rsidRPr="0018445A">
        <w:rPr>
          <w:rFonts w:ascii="Times New Roman" w:hAnsi="Times New Roman"/>
          <w:sz w:val="28"/>
          <w:szCs w:val="27"/>
        </w:rPr>
        <w:t>опубликования</w:t>
      </w:r>
      <w:r w:rsidR="00B668E9" w:rsidRPr="0018445A">
        <w:rPr>
          <w:rFonts w:ascii="Times New Roman" w:eastAsia="Times New Roman" w:hAnsi="Times New Roman"/>
          <w:sz w:val="28"/>
          <w:szCs w:val="27"/>
          <w:lang w:eastAsia="ru-RU"/>
        </w:rPr>
        <w:t>.</w:t>
      </w:r>
    </w:p>
    <w:p w14:paraId="1B12B3D3" w14:textId="77777777" w:rsidR="00B03B54" w:rsidRPr="0018445A" w:rsidRDefault="00B03B54" w:rsidP="00B668E9">
      <w:pPr>
        <w:spacing w:after="0" w:line="240" w:lineRule="auto"/>
        <w:ind w:firstLine="708"/>
        <w:jc w:val="both"/>
        <w:rPr>
          <w:rFonts w:ascii="Times New Roman" w:eastAsia="Times New Roman" w:hAnsi="Times New Roman"/>
          <w:sz w:val="28"/>
          <w:szCs w:val="27"/>
          <w:lang w:eastAsia="ru-RU"/>
        </w:rPr>
      </w:pPr>
    </w:p>
    <w:p w14:paraId="2FC4C3C4" w14:textId="77777777" w:rsidR="00B03B54" w:rsidRPr="0018445A" w:rsidRDefault="00B03B54" w:rsidP="00B668E9">
      <w:pPr>
        <w:spacing w:after="0" w:line="240" w:lineRule="auto"/>
        <w:ind w:firstLine="708"/>
        <w:jc w:val="both"/>
        <w:rPr>
          <w:rFonts w:ascii="Times New Roman" w:eastAsia="Times New Roman" w:hAnsi="Times New Roman"/>
          <w:sz w:val="28"/>
          <w:szCs w:val="27"/>
          <w:lang w:eastAsia="ru-RU"/>
        </w:rPr>
      </w:pPr>
    </w:p>
    <w:p w14:paraId="6F88D724" w14:textId="77777777" w:rsidR="00685BE6" w:rsidRPr="0018445A" w:rsidRDefault="00685BE6" w:rsidP="0044632C">
      <w:pPr>
        <w:spacing w:after="0" w:line="240" w:lineRule="auto"/>
        <w:jc w:val="both"/>
        <w:rPr>
          <w:rFonts w:ascii="Times New Roman" w:hAnsi="Times New Roman"/>
          <w:sz w:val="28"/>
          <w:szCs w:val="27"/>
        </w:rPr>
      </w:pPr>
    </w:p>
    <w:tbl>
      <w:tblPr>
        <w:tblW w:w="0" w:type="auto"/>
        <w:tblLook w:val="04A0" w:firstRow="1" w:lastRow="0" w:firstColumn="1" w:lastColumn="0" w:noHBand="0" w:noVBand="1"/>
      </w:tblPr>
      <w:tblGrid>
        <w:gridCol w:w="4910"/>
        <w:gridCol w:w="4728"/>
      </w:tblGrid>
      <w:tr w:rsidR="00097297" w:rsidRPr="0018445A" w14:paraId="6CB08361" w14:textId="77777777" w:rsidTr="009F2442">
        <w:tc>
          <w:tcPr>
            <w:tcW w:w="4910" w:type="dxa"/>
            <w:hideMark/>
          </w:tcPr>
          <w:p w14:paraId="7D16013F" w14:textId="77777777" w:rsidR="00685BE6" w:rsidRPr="0018445A" w:rsidRDefault="00685BE6" w:rsidP="00876B01">
            <w:pPr>
              <w:pStyle w:val="a7"/>
              <w:jc w:val="both"/>
              <w:rPr>
                <w:rFonts w:ascii="Times New Roman" w:hAnsi="Times New Roman"/>
                <w:sz w:val="28"/>
                <w:szCs w:val="27"/>
                <w:lang w:eastAsia="ru-RU"/>
              </w:rPr>
            </w:pPr>
            <w:r w:rsidRPr="0018445A">
              <w:rPr>
                <w:rFonts w:ascii="Times New Roman" w:hAnsi="Times New Roman"/>
                <w:sz w:val="28"/>
                <w:szCs w:val="27"/>
                <w:lang w:eastAsia="ru-RU"/>
              </w:rPr>
              <w:t xml:space="preserve">Глава Калининского </w:t>
            </w:r>
          </w:p>
          <w:p w14:paraId="503AB86F" w14:textId="77777777" w:rsidR="00685BE6" w:rsidRPr="0018445A" w:rsidRDefault="00685BE6" w:rsidP="00876B01">
            <w:pPr>
              <w:pStyle w:val="a7"/>
              <w:jc w:val="both"/>
              <w:rPr>
                <w:rFonts w:ascii="Times New Roman" w:hAnsi="Times New Roman"/>
                <w:sz w:val="28"/>
                <w:szCs w:val="27"/>
                <w:lang w:eastAsia="ru-RU"/>
              </w:rPr>
            </w:pPr>
            <w:r w:rsidRPr="0018445A">
              <w:rPr>
                <w:rFonts w:ascii="Times New Roman" w:hAnsi="Times New Roman"/>
                <w:sz w:val="28"/>
                <w:szCs w:val="27"/>
                <w:lang w:eastAsia="ru-RU"/>
              </w:rPr>
              <w:t>сельского поселения</w:t>
            </w:r>
          </w:p>
        </w:tc>
        <w:tc>
          <w:tcPr>
            <w:tcW w:w="4728" w:type="dxa"/>
            <w:hideMark/>
          </w:tcPr>
          <w:p w14:paraId="77C25F8D" w14:textId="77777777" w:rsidR="00685BE6" w:rsidRPr="0018445A" w:rsidRDefault="00685BE6" w:rsidP="00876B01">
            <w:pPr>
              <w:pStyle w:val="a7"/>
              <w:jc w:val="both"/>
              <w:rPr>
                <w:rFonts w:ascii="Times New Roman" w:hAnsi="Times New Roman"/>
                <w:sz w:val="28"/>
                <w:szCs w:val="27"/>
                <w:lang w:eastAsia="ru-RU"/>
              </w:rPr>
            </w:pPr>
            <w:r w:rsidRPr="0018445A">
              <w:rPr>
                <w:rFonts w:ascii="Times New Roman" w:hAnsi="Times New Roman"/>
                <w:sz w:val="28"/>
                <w:szCs w:val="27"/>
                <w:lang w:eastAsia="ru-RU"/>
              </w:rPr>
              <w:t xml:space="preserve">Председатель Совета </w:t>
            </w:r>
          </w:p>
          <w:p w14:paraId="76D88D45" w14:textId="77777777" w:rsidR="00685BE6" w:rsidRPr="0018445A" w:rsidRDefault="00685BE6" w:rsidP="00876B01">
            <w:pPr>
              <w:pStyle w:val="a7"/>
              <w:jc w:val="both"/>
              <w:rPr>
                <w:rFonts w:ascii="Times New Roman" w:hAnsi="Times New Roman"/>
                <w:sz w:val="28"/>
                <w:szCs w:val="27"/>
                <w:lang w:eastAsia="ru-RU"/>
              </w:rPr>
            </w:pPr>
            <w:r w:rsidRPr="0018445A">
              <w:rPr>
                <w:rFonts w:ascii="Times New Roman" w:hAnsi="Times New Roman"/>
                <w:sz w:val="28"/>
                <w:szCs w:val="27"/>
                <w:lang w:eastAsia="ru-RU"/>
              </w:rPr>
              <w:t>Калининского сельского поселения</w:t>
            </w:r>
          </w:p>
        </w:tc>
      </w:tr>
      <w:tr w:rsidR="00097297" w:rsidRPr="0018445A" w14:paraId="42385BD5" w14:textId="77777777" w:rsidTr="009F2442">
        <w:tc>
          <w:tcPr>
            <w:tcW w:w="4910" w:type="dxa"/>
            <w:hideMark/>
          </w:tcPr>
          <w:p w14:paraId="4AAD0F0F" w14:textId="77777777" w:rsidR="00685BE6" w:rsidRPr="0018445A" w:rsidRDefault="00685BE6" w:rsidP="00876B01">
            <w:pPr>
              <w:pStyle w:val="a7"/>
              <w:jc w:val="both"/>
              <w:rPr>
                <w:rFonts w:ascii="Times New Roman" w:hAnsi="Times New Roman"/>
                <w:sz w:val="28"/>
                <w:szCs w:val="27"/>
                <w:lang w:eastAsia="ru-RU"/>
              </w:rPr>
            </w:pPr>
            <w:r w:rsidRPr="0018445A">
              <w:rPr>
                <w:rFonts w:ascii="Times New Roman" w:hAnsi="Times New Roman"/>
                <w:sz w:val="28"/>
                <w:szCs w:val="27"/>
                <w:lang w:eastAsia="ru-RU"/>
              </w:rPr>
              <w:t>Калининского района</w:t>
            </w:r>
          </w:p>
        </w:tc>
        <w:tc>
          <w:tcPr>
            <w:tcW w:w="4728" w:type="dxa"/>
            <w:hideMark/>
          </w:tcPr>
          <w:p w14:paraId="6C277ECC" w14:textId="77777777" w:rsidR="00685BE6" w:rsidRPr="0018445A" w:rsidRDefault="00685BE6" w:rsidP="00876B01">
            <w:pPr>
              <w:pStyle w:val="a7"/>
              <w:jc w:val="both"/>
              <w:rPr>
                <w:rFonts w:ascii="Times New Roman" w:hAnsi="Times New Roman"/>
                <w:sz w:val="28"/>
                <w:szCs w:val="27"/>
                <w:lang w:eastAsia="ru-RU"/>
              </w:rPr>
            </w:pPr>
            <w:r w:rsidRPr="0018445A">
              <w:rPr>
                <w:rFonts w:ascii="Times New Roman" w:hAnsi="Times New Roman"/>
                <w:sz w:val="28"/>
                <w:szCs w:val="27"/>
                <w:lang w:eastAsia="ru-RU"/>
              </w:rPr>
              <w:t>Калининского района</w:t>
            </w:r>
          </w:p>
        </w:tc>
      </w:tr>
      <w:tr w:rsidR="00685BE6" w:rsidRPr="0018445A" w14:paraId="27C5027A" w14:textId="77777777" w:rsidTr="009F2442">
        <w:tc>
          <w:tcPr>
            <w:tcW w:w="4910" w:type="dxa"/>
            <w:tcBorders>
              <w:top w:val="nil"/>
              <w:left w:val="nil"/>
              <w:bottom w:val="single" w:sz="4" w:space="0" w:color="auto"/>
              <w:right w:val="nil"/>
            </w:tcBorders>
            <w:hideMark/>
          </w:tcPr>
          <w:p w14:paraId="0727E0CF" w14:textId="77777777" w:rsidR="00685BE6" w:rsidRPr="0018445A" w:rsidRDefault="00685BE6" w:rsidP="00876B01">
            <w:pPr>
              <w:pStyle w:val="a7"/>
              <w:jc w:val="both"/>
              <w:rPr>
                <w:rFonts w:ascii="Times New Roman" w:hAnsi="Times New Roman"/>
                <w:sz w:val="28"/>
                <w:szCs w:val="27"/>
                <w:lang w:eastAsia="ru-RU"/>
              </w:rPr>
            </w:pPr>
            <w:r w:rsidRPr="0018445A">
              <w:rPr>
                <w:rFonts w:ascii="Times New Roman" w:hAnsi="Times New Roman"/>
                <w:sz w:val="28"/>
                <w:szCs w:val="27"/>
                <w:lang w:eastAsia="ru-RU"/>
              </w:rPr>
              <w:t xml:space="preserve">                                         </w:t>
            </w:r>
            <w:proofErr w:type="spellStart"/>
            <w:r w:rsidRPr="0018445A">
              <w:rPr>
                <w:rFonts w:ascii="Times New Roman" w:hAnsi="Times New Roman"/>
                <w:sz w:val="28"/>
                <w:szCs w:val="27"/>
                <w:lang w:eastAsia="ru-RU"/>
              </w:rPr>
              <w:t>М.С.Нагорный</w:t>
            </w:r>
            <w:proofErr w:type="spellEnd"/>
          </w:p>
        </w:tc>
        <w:tc>
          <w:tcPr>
            <w:tcW w:w="4728" w:type="dxa"/>
            <w:tcBorders>
              <w:top w:val="nil"/>
              <w:left w:val="nil"/>
              <w:bottom w:val="single" w:sz="4" w:space="0" w:color="auto"/>
              <w:right w:val="nil"/>
            </w:tcBorders>
            <w:hideMark/>
          </w:tcPr>
          <w:p w14:paraId="1FE8244B" w14:textId="77777777" w:rsidR="00685BE6" w:rsidRPr="0018445A" w:rsidRDefault="00685BE6" w:rsidP="00876B01">
            <w:pPr>
              <w:pStyle w:val="a7"/>
              <w:jc w:val="right"/>
              <w:rPr>
                <w:rFonts w:ascii="Times New Roman" w:hAnsi="Times New Roman"/>
                <w:sz w:val="28"/>
                <w:szCs w:val="27"/>
                <w:lang w:eastAsia="ru-RU"/>
              </w:rPr>
            </w:pPr>
            <w:r w:rsidRPr="0018445A">
              <w:rPr>
                <w:rFonts w:ascii="Times New Roman" w:hAnsi="Times New Roman"/>
                <w:sz w:val="28"/>
                <w:szCs w:val="27"/>
                <w:lang w:eastAsia="ru-RU"/>
              </w:rPr>
              <w:t xml:space="preserve"> </w:t>
            </w:r>
            <w:proofErr w:type="spellStart"/>
            <w:r w:rsidRPr="0018445A">
              <w:rPr>
                <w:rFonts w:ascii="Times New Roman" w:hAnsi="Times New Roman"/>
                <w:sz w:val="28"/>
                <w:szCs w:val="27"/>
                <w:lang w:eastAsia="ru-RU"/>
              </w:rPr>
              <w:t>Е.А.Нещадимова</w:t>
            </w:r>
            <w:proofErr w:type="spellEnd"/>
          </w:p>
        </w:tc>
      </w:tr>
    </w:tbl>
    <w:p w14:paraId="7FBA1317"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345EB4C5"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17C36B00"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1714E8F7"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0716E25D"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7E59C765"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1358047F"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52570D63"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305CBF08"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76E3CF70"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5730D04D"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4482B75C"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3B0C3506"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62FE1D1A"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652FC1C9"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0D9E0A36"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5A4F5960"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6466F19A"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7029228F"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5E9EF9E1"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53B033A5"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6476F2C2"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72A33082"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13D0F751"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41495DE2"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39F26B16"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20480ECC"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6701AD1F"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3D99BDB7"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5417F190"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18E37357"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0802762B"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6DA0E6FA"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6D69B461"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441B2AA1"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511CDE25" w14:textId="77777777" w:rsidR="009F2442" w:rsidRDefault="009F2442" w:rsidP="00E27C4E">
      <w:pPr>
        <w:spacing w:after="0" w:line="240" w:lineRule="auto"/>
        <w:ind w:left="5245"/>
        <w:rPr>
          <w:rFonts w:ascii="Times New Roman" w:eastAsia="Times New Roman" w:hAnsi="Times New Roman"/>
          <w:sz w:val="28"/>
          <w:szCs w:val="28"/>
          <w:lang w:eastAsia="ru-RU"/>
        </w:rPr>
      </w:pPr>
    </w:p>
    <w:p w14:paraId="2843AA70" w14:textId="613F368E" w:rsidR="00E27C4E" w:rsidRDefault="00E27C4E" w:rsidP="00E27C4E">
      <w:pPr>
        <w:spacing w:after="0" w:line="240" w:lineRule="auto"/>
        <w:ind w:left="5245"/>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Приложение</w:t>
      </w:r>
    </w:p>
    <w:p w14:paraId="46EE57A4" w14:textId="77777777" w:rsidR="00E27C4E" w:rsidRDefault="00E27C4E" w:rsidP="00E27C4E">
      <w:pPr>
        <w:spacing w:after="0" w:line="240" w:lineRule="auto"/>
        <w:ind w:left="5245"/>
        <w:rPr>
          <w:rFonts w:ascii="Times New Roman" w:eastAsia="Times New Roman" w:hAnsi="Times New Roman"/>
          <w:sz w:val="28"/>
          <w:szCs w:val="28"/>
          <w:lang w:eastAsia="ru-RU"/>
        </w:rPr>
      </w:pPr>
    </w:p>
    <w:p w14:paraId="40A4F6F6" w14:textId="77777777" w:rsidR="00E27C4E" w:rsidRPr="009B2C6F" w:rsidRDefault="00E27C4E" w:rsidP="00E27C4E">
      <w:pPr>
        <w:spacing w:after="0" w:line="240" w:lineRule="auto"/>
        <w:ind w:left="5245"/>
        <w:rPr>
          <w:rFonts w:ascii="Times New Roman" w:eastAsia="Times New Roman" w:hAnsi="Times New Roman"/>
          <w:sz w:val="28"/>
          <w:szCs w:val="28"/>
          <w:lang w:eastAsia="ru-RU"/>
        </w:rPr>
      </w:pPr>
      <w:r w:rsidRPr="009B2C6F">
        <w:rPr>
          <w:rFonts w:ascii="Times New Roman" w:eastAsia="Times New Roman" w:hAnsi="Times New Roman"/>
          <w:sz w:val="28"/>
          <w:szCs w:val="28"/>
          <w:lang w:eastAsia="ru-RU"/>
        </w:rPr>
        <w:t>УТВЕРЖДЕН</w:t>
      </w:r>
    </w:p>
    <w:p w14:paraId="13A300AE" w14:textId="77777777" w:rsidR="00E27C4E" w:rsidRPr="009B2C6F" w:rsidRDefault="00E27C4E" w:rsidP="00E27C4E">
      <w:pPr>
        <w:spacing w:after="0" w:line="240" w:lineRule="auto"/>
        <w:ind w:left="5245"/>
        <w:rPr>
          <w:rFonts w:ascii="Times New Roman" w:eastAsia="Times New Roman" w:hAnsi="Times New Roman"/>
          <w:sz w:val="28"/>
          <w:szCs w:val="28"/>
          <w:lang w:eastAsia="ru-RU"/>
        </w:rPr>
      </w:pPr>
      <w:r w:rsidRPr="009B2C6F">
        <w:rPr>
          <w:rFonts w:ascii="Times New Roman" w:eastAsia="Times New Roman" w:hAnsi="Times New Roman"/>
          <w:sz w:val="28"/>
          <w:szCs w:val="28"/>
          <w:lang w:eastAsia="ru-RU"/>
        </w:rPr>
        <w:t xml:space="preserve">решением Совета </w:t>
      </w:r>
    </w:p>
    <w:p w14:paraId="6F5DC75C" w14:textId="39FF8A16" w:rsidR="00E27C4E" w:rsidRPr="009B2C6F" w:rsidRDefault="00E27C4E" w:rsidP="00E27C4E">
      <w:pPr>
        <w:spacing w:after="0" w:line="240" w:lineRule="auto"/>
        <w:ind w:left="5245"/>
        <w:rPr>
          <w:rFonts w:ascii="Times New Roman" w:eastAsia="Times New Roman" w:hAnsi="Times New Roman"/>
          <w:sz w:val="28"/>
          <w:szCs w:val="28"/>
          <w:lang w:eastAsia="ru-RU"/>
        </w:rPr>
      </w:pPr>
      <w:r>
        <w:rPr>
          <w:rFonts w:ascii="Times New Roman" w:eastAsia="Times New Roman" w:hAnsi="Times New Roman"/>
          <w:sz w:val="28"/>
          <w:szCs w:val="28"/>
          <w:lang w:eastAsia="ru-RU"/>
        </w:rPr>
        <w:t>Калининского</w:t>
      </w:r>
      <w:r w:rsidRPr="009B2C6F">
        <w:rPr>
          <w:rFonts w:ascii="Times New Roman" w:eastAsia="Times New Roman" w:hAnsi="Times New Roman"/>
          <w:sz w:val="28"/>
          <w:szCs w:val="28"/>
          <w:lang w:eastAsia="ru-RU"/>
        </w:rPr>
        <w:t xml:space="preserve"> сельского поселения</w:t>
      </w:r>
    </w:p>
    <w:p w14:paraId="7BB5FE71" w14:textId="77777777" w:rsidR="00E27C4E" w:rsidRPr="009B2C6F" w:rsidRDefault="00E27C4E" w:rsidP="00E27C4E">
      <w:pPr>
        <w:spacing w:after="0" w:line="240" w:lineRule="auto"/>
        <w:ind w:left="5245"/>
        <w:rPr>
          <w:rFonts w:ascii="Times New Roman" w:eastAsia="Times New Roman" w:hAnsi="Times New Roman"/>
          <w:sz w:val="28"/>
          <w:szCs w:val="28"/>
          <w:lang w:eastAsia="ru-RU"/>
        </w:rPr>
      </w:pPr>
      <w:r w:rsidRPr="009B2C6F">
        <w:rPr>
          <w:rFonts w:ascii="Times New Roman" w:eastAsia="Times New Roman" w:hAnsi="Times New Roman"/>
          <w:sz w:val="28"/>
          <w:szCs w:val="28"/>
          <w:lang w:eastAsia="ru-RU"/>
        </w:rPr>
        <w:t xml:space="preserve">Калининского района </w:t>
      </w:r>
    </w:p>
    <w:p w14:paraId="0FEF3628" w14:textId="46C9BB37" w:rsidR="00E27C4E" w:rsidRPr="009B2C6F" w:rsidRDefault="00E27C4E" w:rsidP="00E27C4E">
      <w:pPr>
        <w:spacing w:after="0" w:line="240" w:lineRule="auto"/>
        <w:ind w:left="5245"/>
        <w:rPr>
          <w:rFonts w:ascii="Times New Roman" w:eastAsia="Times New Roman" w:hAnsi="Times New Roman"/>
          <w:sz w:val="28"/>
          <w:szCs w:val="28"/>
          <w:lang w:eastAsia="ru-RU"/>
        </w:rPr>
      </w:pPr>
      <w:r w:rsidRPr="009B2C6F">
        <w:rPr>
          <w:rFonts w:ascii="Times New Roman" w:eastAsia="Times New Roman" w:hAnsi="Times New Roman"/>
          <w:sz w:val="28"/>
          <w:szCs w:val="28"/>
          <w:lang w:eastAsia="ru-RU"/>
        </w:rPr>
        <w:t xml:space="preserve">от </w:t>
      </w:r>
      <w:r w:rsidR="008437E1">
        <w:rPr>
          <w:rFonts w:ascii="Times New Roman" w:eastAsia="Times New Roman" w:hAnsi="Times New Roman"/>
          <w:sz w:val="28"/>
          <w:szCs w:val="28"/>
          <w:lang w:eastAsia="ru-RU"/>
        </w:rPr>
        <w:t>____________</w:t>
      </w:r>
      <w:r w:rsidRPr="009B2C6F">
        <w:rPr>
          <w:rFonts w:ascii="Times New Roman" w:eastAsia="Times New Roman" w:hAnsi="Times New Roman"/>
          <w:sz w:val="28"/>
          <w:szCs w:val="28"/>
          <w:lang w:eastAsia="ru-RU"/>
        </w:rPr>
        <w:t xml:space="preserve">  № </w:t>
      </w:r>
      <w:r w:rsidR="008437E1">
        <w:rPr>
          <w:rFonts w:ascii="Times New Roman" w:eastAsia="Times New Roman" w:hAnsi="Times New Roman"/>
          <w:sz w:val="28"/>
          <w:szCs w:val="28"/>
          <w:lang w:eastAsia="ru-RU"/>
        </w:rPr>
        <w:t>____</w:t>
      </w:r>
    </w:p>
    <w:p w14:paraId="66FD4ECE" w14:textId="77777777" w:rsidR="00E27C4E" w:rsidRPr="009B2C6F" w:rsidRDefault="00E27C4E" w:rsidP="00E27C4E">
      <w:pPr>
        <w:spacing w:after="0" w:line="240" w:lineRule="auto"/>
        <w:jc w:val="center"/>
        <w:rPr>
          <w:rFonts w:ascii="Times New Roman" w:eastAsia="Times New Roman" w:hAnsi="Times New Roman"/>
          <w:sz w:val="28"/>
          <w:szCs w:val="28"/>
          <w:lang w:eastAsia="ru-RU"/>
        </w:rPr>
      </w:pPr>
    </w:p>
    <w:p w14:paraId="1EC53078" w14:textId="77777777" w:rsidR="00E27C4E" w:rsidRPr="009B2C6F" w:rsidRDefault="00E27C4E" w:rsidP="00E27C4E">
      <w:pPr>
        <w:spacing w:after="0" w:line="240" w:lineRule="auto"/>
        <w:jc w:val="center"/>
        <w:rPr>
          <w:rFonts w:ascii="Times New Roman" w:eastAsia="Times New Roman" w:hAnsi="Times New Roman"/>
          <w:sz w:val="28"/>
          <w:szCs w:val="28"/>
          <w:lang w:eastAsia="ru-RU"/>
        </w:rPr>
      </w:pPr>
    </w:p>
    <w:p w14:paraId="0DE13A32" w14:textId="77777777" w:rsidR="00E27C4E" w:rsidRPr="009B2C6F" w:rsidRDefault="00E27C4E" w:rsidP="00E27C4E">
      <w:pPr>
        <w:spacing w:after="0" w:line="240" w:lineRule="auto"/>
        <w:jc w:val="center"/>
        <w:rPr>
          <w:rFonts w:ascii="Times New Roman" w:eastAsia="Times New Roman" w:hAnsi="Times New Roman"/>
          <w:sz w:val="28"/>
          <w:szCs w:val="28"/>
          <w:lang w:eastAsia="ru-RU"/>
        </w:rPr>
      </w:pPr>
    </w:p>
    <w:p w14:paraId="0DA86A2B" w14:textId="77777777" w:rsidR="008437E1" w:rsidRPr="006A63F8" w:rsidRDefault="008437E1" w:rsidP="008437E1">
      <w:pPr>
        <w:spacing w:after="0" w:line="240" w:lineRule="auto"/>
        <w:ind w:firstLine="567"/>
        <w:jc w:val="center"/>
        <w:rPr>
          <w:rFonts w:ascii="Times New Roman" w:eastAsia="Times New Roman" w:hAnsi="Times New Roman"/>
          <w:sz w:val="28"/>
          <w:szCs w:val="28"/>
          <w:lang w:eastAsia="ru-RU"/>
        </w:rPr>
      </w:pPr>
      <w:r w:rsidRPr="006A63F8">
        <w:rPr>
          <w:rFonts w:ascii="Times New Roman" w:eastAsia="Times New Roman" w:hAnsi="Times New Roman"/>
          <w:b/>
          <w:bCs/>
          <w:sz w:val="28"/>
          <w:szCs w:val="28"/>
          <w:lang w:eastAsia="ru-RU"/>
        </w:rPr>
        <w:t>Положение</w:t>
      </w:r>
    </w:p>
    <w:p w14:paraId="10FD9A4A" w14:textId="27695A80" w:rsidR="008437E1" w:rsidRPr="006A63F8" w:rsidRDefault="008437E1" w:rsidP="008437E1">
      <w:pPr>
        <w:spacing w:after="0" w:line="240" w:lineRule="auto"/>
        <w:ind w:firstLine="567"/>
        <w:jc w:val="center"/>
        <w:rPr>
          <w:rFonts w:ascii="Times New Roman" w:eastAsia="Times New Roman" w:hAnsi="Times New Roman"/>
          <w:sz w:val="28"/>
          <w:szCs w:val="28"/>
          <w:lang w:eastAsia="ru-RU"/>
        </w:rPr>
      </w:pPr>
      <w:r w:rsidRPr="006A63F8">
        <w:rPr>
          <w:rFonts w:ascii="Times New Roman" w:eastAsia="Times New Roman" w:hAnsi="Times New Roman"/>
          <w:b/>
          <w:bCs/>
          <w:sz w:val="28"/>
          <w:szCs w:val="28"/>
          <w:lang w:eastAsia="ru-RU"/>
        </w:rPr>
        <w:t xml:space="preserve">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D93875">
        <w:rPr>
          <w:rFonts w:ascii="Times New Roman" w:eastAsia="Times New Roman" w:hAnsi="Times New Roman"/>
          <w:b/>
          <w:bCs/>
          <w:sz w:val="28"/>
          <w:szCs w:val="28"/>
          <w:lang w:eastAsia="ru-RU"/>
        </w:rPr>
        <w:t xml:space="preserve">Калининского </w:t>
      </w:r>
      <w:r w:rsidRPr="006A63F8">
        <w:rPr>
          <w:rFonts w:ascii="Times New Roman" w:eastAsia="Times New Roman" w:hAnsi="Times New Roman"/>
          <w:b/>
          <w:bCs/>
          <w:sz w:val="28"/>
          <w:szCs w:val="28"/>
          <w:lang w:eastAsia="ru-RU"/>
        </w:rPr>
        <w:t>сельского поселения Калининского муниципального района Краснодарского края</w:t>
      </w:r>
    </w:p>
    <w:p w14:paraId="6C14B1DE"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70F87932" w14:textId="77777777" w:rsidR="008437E1" w:rsidRPr="006A63F8" w:rsidRDefault="008437E1" w:rsidP="008437E1">
      <w:pPr>
        <w:spacing w:after="0" w:line="240" w:lineRule="auto"/>
        <w:ind w:firstLine="567"/>
        <w:jc w:val="center"/>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 Общие положения</w:t>
      </w:r>
    </w:p>
    <w:p w14:paraId="074E7492"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67DAACD3"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1.1. Настоящее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(далее - муниципальный контроль на автомобильном транспорте).</w:t>
      </w:r>
    </w:p>
    <w:p w14:paraId="4B2505CD"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1.2. В соответствии с частью 5 статьи 3.1 Федерального закона от 8 ноября 2007 года № 259-ФЗ "Устав автомобильного транспорта и городского наземного электрического транспорта" (далее - Федеральный закон № 259-ФЗ)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665C5992" w14:textId="6115C9C6"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в области автомобильных дорог и дорожной деятельности, установленных в отношении автомобильных дорог местного значения в границах населенных пунктов </w:t>
      </w:r>
      <w:r w:rsidR="00D93875">
        <w:rPr>
          <w:rFonts w:ascii="Times New Roman" w:eastAsia="Times New Roman" w:hAnsi="Times New Roman"/>
          <w:sz w:val="28"/>
          <w:szCs w:val="28"/>
          <w:lang w:eastAsia="ru-RU"/>
        </w:rPr>
        <w:t>Калининского</w:t>
      </w:r>
      <w:r w:rsidRPr="006A63F8">
        <w:rPr>
          <w:rFonts w:ascii="Times New Roman" w:eastAsia="Times New Roman" w:hAnsi="Times New Roman"/>
          <w:sz w:val="28"/>
          <w:szCs w:val="28"/>
          <w:lang w:eastAsia="ru-RU"/>
        </w:rPr>
        <w:t xml:space="preserve"> сельского поселения Калининского муниципального района Краснодарского края (далее - автомобильные дороги местного значения или автомобильные дороги общего пользования местного значения):</w:t>
      </w:r>
    </w:p>
    <w:p w14:paraId="7FE5168B"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а) к эксплуатации объектов дорожного сервиса, размещенных в полосах отвода автомобильных дорог общего пользования;</w:t>
      </w:r>
    </w:p>
    <w:p w14:paraId="129ED0E7"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71C0F1E0"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hAnsi="Times New Roman"/>
          <w:sz w:val="28"/>
          <w:szCs w:val="28"/>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14:paraId="120C14EA"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Предметом муниципального контроля является также исполнение решений, принимаемых по результатам контрольных мероприятий.</w:t>
      </w:r>
    </w:p>
    <w:p w14:paraId="748B1644" w14:textId="6F64C498"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lastRenderedPageBreak/>
        <w:t xml:space="preserve">1.3. Муниципальный контроль на автомобильном транспорте осуществляется администрацией </w:t>
      </w:r>
      <w:r w:rsidR="00D93875">
        <w:rPr>
          <w:rFonts w:ascii="Times New Roman" w:eastAsia="Times New Roman" w:hAnsi="Times New Roman"/>
          <w:sz w:val="28"/>
          <w:szCs w:val="28"/>
          <w:lang w:eastAsia="ru-RU"/>
        </w:rPr>
        <w:t>Калининского</w:t>
      </w:r>
      <w:r w:rsidRPr="006A63F8">
        <w:rPr>
          <w:rFonts w:ascii="Times New Roman" w:eastAsia="Times New Roman" w:hAnsi="Times New Roman"/>
          <w:sz w:val="28"/>
          <w:szCs w:val="28"/>
          <w:lang w:eastAsia="ru-RU"/>
        </w:rPr>
        <w:t xml:space="preserve"> сельского поселения Калининского муниципального района Краснодарского края (далее - администрация).</w:t>
      </w:r>
    </w:p>
    <w:p w14:paraId="16E236ED"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1.4. Распоряжением администрации определяются должностные лица, уполномоченные на осуществление муниципального контроля (далее также - должностные лица, уполномоченные осуществлять муниципальный контроль на автомобильном транспорте).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14:paraId="7F61DE43"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14:paraId="6898AB12"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1.5. К отношениям, связанным с осуществлением муниципального контроля на автомобильном транспорте, применяются положения Федерального закона от 6 октября 2003 года № 131-ФЗ "Об общих принципах организации местного самоуправления в Российской Федерации", </w:t>
      </w:r>
      <w:r w:rsidRPr="006A63F8">
        <w:rPr>
          <w:rFonts w:ascii="Times New Roman" w:hAnsi="Times New Roman"/>
          <w:color w:val="000000"/>
          <w:sz w:val="28"/>
          <w:szCs w:val="28"/>
          <w:shd w:val="clear" w:color="auto" w:fill="FFFFFF"/>
        </w:rPr>
        <w:t xml:space="preserve">Федерального закона от 20 марта 2025 года № 33-ФЗ "Об общих принципах организации местного самоуправления в единой системе публичной власти", </w:t>
      </w:r>
      <w:r w:rsidRPr="006A63F8">
        <w:rPr>
          <w:rFonts w:ascii="Times New Roman" w:eastAsia="Times New Roman" w:hAnsi="Times New Roman"/>
          <w:sz w:val="28"/>
          <w:szCs w:val="28"/>
          <w:lang w:eastAsia="ru-RU"/>
        </w:rPr>
        <w:t xml:space="preserve">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 248-ФЗ, Технического регламента Таможенного союза ТР ТС 014/2011 "Безопасность автомобильных дорог", утвержденного решением Комиссии Таможенного союза от 18 октября 2011 года № 827.</w:t>
      </w:r>
    </w:p>
    <w:p w14:paraId="43E7BFC2"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1.6. Объектами муниципального контроля на автомобильном транспорте являются:</w:t>
      </w:r>
    </w:p>
    <w:p w14:paraId="2CB456BC"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а) в рамках пункта 1 части 1 статьи 16 Федерального закона № 248-ФЗ:</w:t>
      </w:r>
    </w:p>
    <w:p w14:paraId="1D703B4C"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деятельность по использованию полос отвода автомобильных дорог общего пользования местного значения;</w:t>
      </w:r>
    </w:p>
    <w:p w14:paraId="759F93A5"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05F01443"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б) в рамках пункта 2 части 1 статьи 16 Федерального закона № 248-ФЗ:</w:t>
      </w:r>
    </w:p>
    <w:p w14:paraId="6645F06E"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24259E9A"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52425056"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lastRenderedPageBreak/>
        <w:t>внесение платы за присоединение объектов дорожного сервиса к автомобильным дорогам общего пользования местного значения;</w:t>
      </w:r>
    </w:p>
    <w:p w14:paraId="5510DDA4"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0313B3B9"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25E27D33"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в) в рамках пункта 3 части 1 статьи 16 Федерального закона № 248-ФЗ:</w:t>
      </w:r>
    </w:p>
    <w:p w14:paraId="7CE9E1D2"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объекты дорожного сервиса, размещенные в полосах отвода автомобильных дорог общего пользования местного значения;</w:t>
      </w:r>
    </w:p>
    <w:p w14:paraId="33893365"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полосы отвода автомобильных дорог общего пользования местного значения;</w:t>
      </w:r>
    </w:p>
    <w:p w14:paraId="31857824"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автомобильная дорога общего пользования местного значения и искусственные дорожные сооружения на ней;</w:t>
      </w:r>
    </w:p>
    <w:p w14:paraId="685EDDBC"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примыкания к автомобильным дорогам местного значения, в том числе примыкания объектов дорожного сервиса.</w:t>
      </w:r>
    </w:p>
    <w:p w14:paraId="1A6D5B47"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14:paraId="70536E6F"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1.8. Понятия, используемые в настоящем Положении, применяются в значениях, определенных Федеральным законом № 248-ФЗ.</w:t>
      </w:r>
    </w:p>
    <w:p w14:paraId="4BC088A4"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 </w:t>
      </w:r>
    </w:p>
    <w:p w14:paraId="3446E035" w14:textId="77777777" w:rsidR="008437E1" w:rsidRDefault="008437E1" w:rsidP="008437E1">
      <w:pPr>
        <w:spacing w:after="0" w:line="240" w:lineRule="auto"/>
        <w:ind w:firstLine="567"/>
        <w:jc w:val="center"/>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2. Управление рисками причинения вреда (ущерба) охраняемым законом ценностям при осуществлении муниципального контроля на автомобильном транспорте</w:t>
      </w:r>
    </w:p>
    <w:p w14:paraId="1E1428EC" w14:textId="77777777" w:rsidR="008437E1" w:rsidRPr="006A63F8" w:rsidRDefault="008437E1" w:rsidP="008437E1">
      <w:pPr>
        <w:spacing w:after="0" w:line="240" w:lineRule="auto"/>
        <w:ind w:firstLine="567"/>
        <w:jc w:val="center"/>
        <w:rPr>
          <w:rFonts w:ascii="Times New Roman" w:eastAsia="Times New Roman" w:hAnsi="Times New Roman"/>
          <w:sz w:val="28"/>
          <w:szCs w:val="28"/>
          <w:lang w:eastAsia="ru-RU"/>
        </w:rPr>
      </w:pPr>
    </w:p>
    <w:p w14:paraId="0672AD25"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2.1. Муниципальный контроль осуществляется на основе управления рисками причинения вреда (ущерба) охраняемым законом ценностям.</w:t>
      </w:r>
    </w:p>
    <w:p w14:paraId="78691BE3"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2.2. Для целей управления рисками причинения вреда (ущерба) охраняемым законом ценностям при осуществлении муниципального контроля</w:t>
      </w:r>
      <w:r>
        <w:rPr>
          <w:rFonts w:ascii="Times New Roman" w:eastAsia="Times New Roman" w:hAnsi="Times New Roman"/>
          <w:sz w:val="28"/>
          <w:szCs w:val="28"/>
          <w:lang w:eastAsia="ru-RU"/>
        </w:rPr>
        <w:t xml:space="preserve"> </w:t>
      </w:r>
      <w:r w:rsidRPr="006A63F8">
        <w:rPr>
          <w:rFonts w:ascii="Times New Roman" w:eastAsia="Times New Roman" w:hAnsi="Times New Roman"/>
          <w:sz w:val="28"/>
          <w:szCs w:val="28"/>
          <w:lang w:eastAsia="ru-RU"/>
        </w:rPr>
        <w:t>объекты контроля подлежат отнесению к одной из категорий риска причинения</w:t>
      </w:r>
      <w:r>
        <w:rPr>
          <w:rFonts w:ascii="Times New Roman" w:eastAsia="Times New Roman" w:hAnsi="Times New Roman"/>
          <w:sz w:val="28"/>
          <w:szCs w:val="28"/>
          <w:lang w:eastAsia="ru-RU"/>
        </w:rPr>
        <w:t xml:space="preserve"> </w:t>
      </w:r>
      <w:r w:rsidRPr="006A63F8">
        <w:rPr>
          <w:rFonts w:ascii="Times New Roman" w:eastAsia="Times New Roman" w:hAnsi="Times New Roman"/>
          <w:sz w:val="28"/>
          <w:szCs w:val="28"/>
          <w:lang w:eastAsia="ru-RU"/>
        </w:rPr>
        <w:t>вреда (ущерба):</w:t>
      </w:r>
    </w:p>
    <w:p w14:paraId="735FBD30"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 средний риск;</w:t>
      </w:r>
    </w:p>
    <w:p w14:paraId="3AE9BFAB"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2) умеренный риск;</w:t>
      </w:r>
    </w:p>
    <w:p w14:paraId="346AC5E2"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3) низкий риск.</w:t>
      </w:r>
    </w:p>
    <w:p w14:paraId="7F3642DE"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2.3. Решение об отнесении контрольным (надзорным) органом объектов контроля к определенной категории риска и изменении присвоенной объекту контроля категории риска принимается руководителем контрольного (надзорного) органа на основании сопоставления их характеристик с критериями отнесения объектов контроля к категориям риска. </w:t>
      </w:r>
      <w:r w:rsidRPr="006A63F8">
        <w:rPr>
          <w:rFonts w:ascii="Times New Roman" w:hAnsi="Times New Roman"/>
          <w:sz w:val="28"/>
          <w:szCs w:val="28"/>
          <w:shd w:val="clear" w:color="auto" w:fill="FFFFFF"/>
        </w:rPr>
        <w:t xml:space="preserve">Объект контроля считается </w:t>
      </w:r>
      <w:r w:rsidRPr="006A63F8">
        <w:rPr>
          <w:rFonts w:ascii="Times New Roman" w:hAnsi="Times New Roman"/>
          <w:sz w:val="28"/>
          <w:szCs w:val="28"/>
          <w:shd w:val="clear" w:color="auto" w:fill="FFFFFF"/>
        </w:rPr>
        <w:lastRenderedPageBreak/>
        <w:t>отнесенным к одной из категорий риска после внесения сведений в единый реестр видов контроля.</w:t>
      </w:r>
    </w:p>
    <w:p w14:paraId="5FB041B2"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2.4. Отнесение органом муниципального контроля объектов контроля к определенной категории риска осуществляется администрацией в рамках муниципального контроля на автомобильном транспорте на основе сопоставления их характеристик с утвержденными критериями риска и в соответствии с критериями отнесения объектов контроля согласно приложению 1 к настоящему Положению. </w:t>
      </w:r>
    </w:p>
    <w:p w14:paraId="07D53E08"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2.5. 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 </w:t>
      </w:r>
    </w:p>
    <w:p w14:paraId="1AB96FC2"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2.6.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 Принятие решения об отнесении объектов контроля к категории низкого риска не требуется. </w:t>
      </w:r>
    </w:p>
    <w:p w14:paraId="57011774"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2.7. При отнесении объектов контроля к категориям риска контрольным (надзорным) органом используются в том числе: </w:t>
      </w:r>
    </w:p>
    <w:p w14:paraId="5FED9CE6"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1) сведения, содержащиеся в Едином государственном реестре недвижимости; </w:t>
      </w:r>
    </w:p>
    <w:p w14:paraId="39A902A4"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2) сведения, содержащиеся в Системе контроля и планирования работ в сфере дорожной инфраструктуры; </w:t>
      </w:r>
    </w:p>
    <w:p w14:paraId="23D71450"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3) сведения, содержащиеся в информационных системах государственного контроля (надзора), муниципального контроля. </w:t>
      </w:r>
    </w:p>
    <w:p w14:paraId="0D330686"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2.8. Проведение контрольным (надзорным) органом плановых контрольных (надзорных) мероприятий в отношении объектов контроля, отнесенных к категории среднего и умеренного риска, осуществляется не чаще чем один раз в три года и не реже чем один раз в шесть лет. В отношении объектов контроля, отнесенных к категории низкого риска, плановые контрольные (надзорные) мероприятия не проводятся. </w:t>
      </w:r>
    </w:p>
    <w:p w14:paraId="798E04C3"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2.9. По запросу контролируемого лица контрольный (надзорный) орган в срок, не превышающий пятнадцати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 </w:t>
      </w:r>
    </w:p>
    <w:p w14:paraId="5859B4FC"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2.10. Контрольный (надзорный) орган в лице администрации ведет перечни объектов контроля, которым присвоены категории риска (далее - перечни). Перечни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p>
    <w:p w14:paraId="0481030A"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2.11. Перечни объектов контроля содержат следующую информацию: </w:t>
      </w:r>
    </w:p>
    <w:p w14:paraId="645E41CA"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1) наименование объекта контроля; </w:t>
      </w:r>
    </w:p>
    <w:p w14:paraId="0F0ED434"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2) идентификационный номер налогоплательщика объекта контроля; </w:t>
      </w:r>
    </w:p>
    <w:p w14:paraId="46EF7EFF"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3) адрес объекта контроля; </w:t>
      </w:r>
    </w:p>
    <w:p w14:paraId="6CE7C7A3"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4) категория риска объекта контроля; </w:t>
      </w:r>
    </w:p>
    <w:p w14:paraId="12E2B19A"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5) реквизиты решения о присвоении объекту контроля категории риска.</w:t>
      </w:r>
    </w:p>
    <w:p w14:paraId="1DC41E50"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07CBB3D7" w14:textId="77777777" w:rsidR="008437E1" w:rsidRPr="006A63F8" w:rsidRDefault="008437E1" w:rsidP="008437E1">
      <w:pPr>
        <w:spacing w:after="0" w:line="240" w:lineRule="auto"/>
        <w:ind w:firstLine="567"/>
        <w:jc w:val="center"/>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lastRenderedPageBreak/>
        <w:t>3. Профилактика рисков причинения вреда (ущерба) охраняемым законом ценностям</w:t>
      </w:r>
    </w:p>
    <w:p w14:paraId="2CBEEB3D" w14:textId="77777777" w:rsidR="008437E1" w:rsidRPr="006A63F8" w:rsidRDefault="008437E1" w:rsidP="008437E1">
      <w:pPr>
        <w:spacing w:after="0" w:line="240" w:lineRule="auto"/>
        <w:ind w:firstLine="567"/>
        <w:jc w:val="center"/>
        <w:rPr>
          <w:rFonts w:ascii="Times New Roman" w:eastAsia="Times New Roman" w:hAnsi="Times New Roman"/>
          <w:sz w:val="28"/>
          <w:szCs w:val="28"/>
          <w:lang w:eastAsia="ru-RU"/>
        </w:rPr>
      </w:pPr>
    </w:p>
    <w:p w14:paraId="33535C7A"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3.1. Профилактика рисков причинения вреда (ущерба) охраняемым законом ценностям направлена на достижение следующих основных целей: </w:t>
      </w:r>
    </w:p>
    <w:p w14:paraId="200F7B94"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1) стимулирование добросовестного соблюдения обязательных требований всеми контролируемыми лицами; </w:t>
      </w:r>
    </w:p>
    <w:p w14:paraId="0D04ACA5"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14:paraId="075FDB2F"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3) создание условий для доведения обязательных требований до контролируемых лиц, повышение информированности о способах их соблюдения. При осуществлении муниципального контроля проведение профилактических мероприятий, направленных на снижение риска причинения вреда, является приоритетным по отношению к проведению контрольных (надзорных) мероприятий. </w:t>
      </w:r>
    </w:p>
    <w:p w14:paraId="0368581E"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3.2.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Программа профилактики утверждается ежегодно. Контрольный (надзорный) орган может проводить профилактические мероприятия, не предусмотренные программой профилактики.</w:t>
      </w:r>
    </w:p>
    <w:p w14:paraId="550939A9"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3.3. При осуществлении муниципального контроля могут проводиться следующие виды профилактических мероприятий: </w:t>
      </w:r>
    </w:p>
    <w:p w14:paraId="5DF5DC2A"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1)информирование; </w:t>
      </w:r>
    </w:p>
    <w:p w14:paraId="3C0C13F2"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2) обобщение правоприменительной практики; </w:t>
      </w:r>
    </w:p>
    <w:p w14:paraId="3665F8D7"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3) объявление предостережения; </w:t>
      </w:r>
    </w:p>
    <w:p w14:paraId="0108265A"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4) консультирование; </w:t>
      </w:r>
    </w:p>
    <w:p w14:paraId="30B400CB"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5) профилактический визит.</w:t>
      </w:r>
    </w:p>
    <w:p w14:paraId="048F4B23"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08421F19" w14:textId="77777777" w:rsidR="008437E1" w:rsidRPr="006A63F8" w:rsidRDefault="008437E1" w:rsidP="008437E1">
      <w:pPr>
        <w:spacing w:after="0" w:line="240" w:lineRule="auto"/>
        <w:ind w:firstLine="567"/>
        <w:jc w:val="center"/>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4. Информирование</w:t>
      </w:r>
    </w:p>
    <w:p w14:paraId="6BAFC5B4" w14:textId="77777777" w:rsidR="008437E1" w:rsidRPr="006A63F8" w:rsidRDefault="008437E1" w:rsidP="008437E1">
      <w:pPr>
        <w:spacing w:after="0" w:line="240" w:lineRule="auto"/>
        <w:ind w:firstLine="567"/>
        <w:jc w:val="center"/>
        <w:rPr>
          <w:rFonts w:ascii="Times New Roman" w:eastAsia="Times New Roman" w:hAnsi="Times New Roman"/>
          <w:sz w:val="28"/>
          <w:szCs w:val="28"/>
          <w:lang w:eastAsia="ru-RU"/>
        </w:rPr>
      </w:pPr>
    </w:p>
    <w:p w14:paraId="514074C0"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4.1. Контрольный (надзорный) орган осуществляет информирование контролируемых лиц и иных заинтересованных лиц по вопросам соблюдения обязательных требований. </w:t>
      </w:r>
    </w:p>
    <w:p w14:paraId="30CBD0A1"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4.2. Информирование осуществляется посредством размещения соответствующих сведений на официальном сайте администрации, в средствах массовой информации. </w:t>
      </w:r>
    </w:p>
    <w:p w14:paraId="160F7307"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4.3. Контрольный (надзорный) орган размещает и поддерживает в актуальном состоянии на официальном сайте администрации информацию, указанную в пункте 3 статьи 46 Федерального закона № 248-ФЗ.</w:t>
      </w:r>
    </w:p>
    <w:p w14:paraId="69BC9268"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 </w:t>
      </w:r>
      <w:r w:rsidRPr="006A63F8">
        <w:rPr>
          <w:rFonts w:ascii="Times New Roman" w:hAnsi="Times New Roman"/>
          <w:sz w:val="28"/>
          <w:szCs w:val="28"/>
          <w:shd w:val="clear" w:color="auto" w:fill="FFFFFF"/>
        </w:rPr>
        <w:t xml:space="preserve">4.4.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w:t>
      </w:r>
      <w:r w:rsidRPr="006A63F8">
        <w:rPr>
          <w:rFonts w:ascii="Times New Roman" w:hAnsi="Times New Roman"/>
          <w:sz w:val="28"/>
          <w:szCs w:val="28"/>
          <w:shd w:val="clear" w:color="auto" w:fill="FFFFFF"/>
        </w:rPr>
        <w:lastRenderedPageBreak/>
        <w:t>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024988D6"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5A13202E" w14:textId="77777777" w:rsidR="008437E1" w:rsidRPr="006A63F8" w:rsidRDefault="008437E1" w:rsidP="008437E1">
      <w:pPr>
        <w:spacing w:after="0" w:line="240" w:lineRule="auto"/>
        <w:ind w:firstLine="567"/>
        <w:jc w:val="center"/>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5. Обобщение правоприменительной практики</w:t>
      </w:r>
    </w:p>
    <w:p w14:paraId="2AC66586"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183183DF"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5.1. Контрольный (надзорный) орган осуществляет ежегодное обобщение правоприменительной практики путем сбора и анализа данных о проведенных контрольных (надзорных) мероприятиях и их результатах, а также анализа поступивших в адрес контрольного (надзорного) органа обращений. Обобщение правоприменительной практики проводится для решения задач, указанных в части 1 статьи 47 Федерального закона № 248-ФЗ. </w:t>
      </w:r>
    </w:p>
    <w:p w14:paraId="3E9CD2B6"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5.2. По итогам обобщения правоприменительной практики контрольный (надзорный) орган готовит доклад, который утверждается руководителем контрольного (надзорного) органа и размещается на официальный сайт администрации в срок до 1 июля года, следующего за отчетным годом.</w:t>
      </w:r>
    </w:p>
    <w:p w14:paraId="214C5BA6"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0964A661" w14:textId="77777777" w:rsidR="008437E1" w:rsidRPr="006A63F8" w:rsidRDefault="008437E1" w:rsidP="008437E1">
      <w:pPr>
        <w:spacing w:after="0" w:line="240" w:lineRule="auto"/>
        <w:ind w:firstLine="567"/>
        <w:jc w:val="center"/>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6.Объявление предостережения</w:t>
      </w:r>
    </w:p>
    <w:p w14:paraId="754F9E1E"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0A71DEA9"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6.1. Предостережение о недопустимости нарушения обязательных требований (далее - предостережение) объявляется контролируемому лицу в случае наличия у контрольного (надзорного)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 </w:t>
      </w:r>
    </w:p>
    <w:p w14:paraId="4D77B350" w14:textId="5A11371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6.2. Предостережение объявляется главой </w:t>
      </w:r>
      <w:r w:rsidR="00D93875">
        <w:rPr>
          <w:rFonts w:ascii="Times New Roman" w:eastAsia="Times New Roman" w:hAnsi="Times New Roman"/>
          <w:sz w:val="28"/>
          <w:szCs w:val="28"/>
          <w:lang w:eastAsia="ru-RU"/>
        </w:rPr>
        <w:t>Калининского</w:t>
      </w:r>
      <w:r w:rsidRPr="006A63F8">
        <w:rPr>
          <w:rFonts w:ascii="Times New Roman" w:eastAsia="Times New Roman" w:hAnsi="Times New Roman"/>
          <w:sz w:val="28"/>
          <w:szCs w:val="28"/>
          <w:lang w:eastAsia="ru-RU"/>
        </w:rPr>
        <w:t xml:space="preserve"> сельского поселения Калининского муниципального района Краснодарского края не позднее тридцати дней со дня получения указанных сведений. </w:t>
      </w:r>
    </w:p>
    <w:p w14:paraId="0426ED91"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6.3. 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w:t>
      </w:r>
    </w:p>
    <w:p w14:paraId="64747D8F"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6.4. Предостережение не может содержать требование представления контролируемым лицом сведений и документов. Контрольный (надзорный) орган осуществляет учет объявленных им предостережений и использует соответствующие данные для проведения иных профилактических и контрольных (надзорных) мероприятий. </w:t>
      </w:r>
    </w:p>
    <w:p w14:paraId="6401C564"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6.5. После получения предостережения о недопустимости нарушения обязательных требований контролируемое лицо вправе подать в контрольный </w:t>
      </w:r>
      <w:r w:rsidRPr="006A63F8">
        <w:rPr>
          <w:rFonts w:ascii="Times New Roman" w:eastAsia="Times New Roman" w:hAnsi="Times New Roman"/>
          <w:sz w:val="28"/>
          <w:szCs w:val="28"/>
          <w:lang w:eastAsia="ru-RU"/>
        </w:rPr>
        <w:lastRenderedPageBreak/>
        <w:t>(надзорный) орган возражение в отношении указанного предостережения,</w:t>
      </w:r>
      <w:r w:rsidRPr="006A63F8">
        <w:rPr>
          <w:rFonts w:ascii="Times New Roman" w:hAnsi="Times New Roman"/>
          <w:sz w:val="28"/>
          <w:szCs w:val="28"/>
          <w:shd w:val="clear" w:color="auto" w:fill="FFFFFF"/>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Pr="006A63F8">
        <w:rPr>
          <w:rFonts w:ascii="Times New Roman" w:eastAsia="Times New Roman" w:hAnsi="Times New Roman"/>
          <w:sz w:val="28"/>
          <w:szCs w:val="28"/>
          <w:lang w:eastAsia="ru-RU"/>
        </w:rPr>
        <w:t xml:space="preserve"> в котором указываются: </w:t>
      </w:r>
    </w:p>
    <w:p w14:paraId="32FE837E"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1) фамилия,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возражение по доверенности; </w:t>
      </w:r>
    </w:p>
    <w:p w14:paraId="69073D68"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2) идентификационный номер налогоплательщика заявителя; </w:t>
      </w:r>
    </w:p>
    <w:p w14:paraId="55CBA74E"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3) учетный номер предостережения в едином реестре контрольных (надзорных) мероприятий (далее - ЕРКНМ), в отношении которого подается возражение; </w:t>
      </w:r>
    </w:p>
    <w:p w14:paraId="00DE4417"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4) доводы, на основании которых заявитель не согласен с объявленным предостережением. Заявителем могут быть представлены документы либо их копии, подтверждающие его доводы. </w:t>
      </w:r>
    </w:p>
    <w:p w14:paraId="69E6D748"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6.6. Руководитель контрольного (надзорного) органа принимает решение об отказе в рассмотрении возражения на предостережение в течение пяти рабочих дней со дня получения возражения, если возражение содержит неполные или некорректные сведения, нецензурные либо оскорбительные выражения, угрозы жизни, здоровью и имуществу должностных лиц контрольного (надзорного) органа, а также членов их семей. </w:t>
      </w:r>
    </w:p>
    <w:p w14:paraId="57DDD673"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6.7. Возражение рассматривается контрольным (надзорным) органом в течение тридцати дней со дня его получения. </w:t>
      </w:r>
    </w:p>
    <w:p w14:paraId="7478D14A"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6.8. В случае удовлетворения возражения на предостережение руководитель контрольного (надзорного) органа аннулирует направленное ранее предостережение. При отказе в удовлетворении возражения указываются соответствующие обоснования. </w:t>
      </w:r>
    </w:p>
    <w:p w14:paraId="5A020A14"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6.9. Ответ по итогам рассмотрения предостережения направляется заявителю на бумажном носителе либо в форме электронного документа, в том числе через федеральную государственную информационную систему "Единый портал государственных и муниципальных услуг (функций)" (далее - ФГИС ЕПГУ).</w:t>
      </w:r>
    </w:p>
    <w:p w14:paraId="1B498765"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6.10. 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6EDBF745"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07A9FA25" w14:textId="77777777" w:rsidR="008437E1" w:rsidRPr="006A63F8" w:rsidRDefault="008437E1" w:rsidP="008437E1">
      <w:pPr>
        <w:spacing w:after="0" w:line="240" w:lineRule="auto"/>
        <w:ind w:firstLine="567"/>
        <w:jc w:val="center"/>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7. Консультирование</w:t>
      </w:r>
    </w:p>
    <w:p w14:paraId="1EEE1C75"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2FC68521"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7.1. Контрольный (надзорный) орган по обращениям контролируемых лиц и их представителей</w:t>
      </w:r>
      <w:r w:rsidRPr="006A63F8">
        <w:rPr>
          <w:rFonts w:ascii="Times New Roman" w:hAnsi="Times New Roman"/>
          <w:sz w:val="28"/>
          <w:szCs w:val="28"/>
          <w:shd w:val="clear" w:color="auto" w:fill="FFFFFF"/>
        </w:rPr>
        <w:t>,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Pr="006A63F8">
        <w:rPr>
          <w:rFonts w:ascii="Times New Roman" w:eastAsia="Times New Roman" w:hAnsi="Times New Roman"/>
          <w:sz w:val="28"/>
          <w:szCs w:val="28"/>
          <w:lang w:eastAsia="ru-RU"/>
        </w:rPr>
        <w:t xml:space="preserve"> осуществляет консультирование по телефону, посредством видео-конференц-связи, </w:t>
      </w:r>
      <w:r w:rsidRPr="006A63F8">
        <w:rPr>
          <w:rFonts w:ascii="Times New Roman" w:hAnsi="Times New Roman"/>
          <w:sz w:val="28"/>
          <w:szCs w:val="28"/>
          <w:shd w:val="clear" w:color="auto" w:fill="FFFFFF"/>
        </w:rPr>
        <w:t>использования мобильного приложения "Инспектор",</w:t>
      </w:r>
      <w:r w:rsidRPr="006A63F8">
        <w:rPr>
          <w:rFonts w:ascii="Times New Roman" w:eastAsia="Times New Roman" w:hAnsi="Times New Roman"/>
          <w:sz w:val="28"/>
          <w:szCs w:val="28"/>
          <w:lang w:eastAsia="ru-RU"/>
        </w:rPr>
        <w:t xml:space="preserve"> на личном приеме либо в ходе проведения профилактического мероприятия, контрольного (надзорного) мероприятия. </w:t>
      </w:r>
    </w:p>
    <w:p w14:paraId="6DEE078C"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7.2. Консультирование осуществляется по следующим вопросам: </w:t>
      </w:r>
    </w:p>
    <w:p w14:paraId="5FA4676A"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1) организация и осуществление муниципального контроля; </w:t>
      </w:r>
    </w:p>
    <w:p w14:paraId="41203A87"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2) порядок осуществления контрольных (надзорных) мероприятий; </w:t>
      </w:r>
    </w:p>
    <w:p w14:paraId="0C7231E6"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3) получение информации об обязательных требованиях, предъявляемых к деятельности контролируемых лиц, отнесении контролируемых лиц к категориям риска, основаниях и о рекомендуемых способах снижения категории риска; </w:t>
      </w:r>
    </w:p>
    <w:p w14:paraId="13F10AC4"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(надзорным) органом в рамках контрольных (надзорных) мероприятий; </w:t>
      </w:r>
    </w:p>
    <w:p w14:paraId="2136BC40"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5) порядок обжалования решений контрольного (надзорного) органа, действий (бездействия) его должностных лиц; </w:t>
      </w:r>
    </w:p>
    <w:p w14:paraId="4BE09BD2"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6) получение информации об административной ответственности за нарушение обязательных требований. </w:t>
      </w:r>
    </w:p>
    <w:p w14:paraId="02C6A674"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7.3. Консультирование в письменной форме осуществляется в следующих случаях: </w:t>
      </w:r>
    </w:p>
    <w:p w14:paraId="19EC577B"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1) по письменному запросу контролируемого лица о представлении письменного ответа по вопросам консультирования; </w:t>
      </w:r>
    </w:p>
    <w:p w14:paraId="1AE4CB07"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2) при невозможности предоставления ответа за отведенное для консультирования время; </w:t>
      </w:r>
    </w:p>
    <w:p w14:paraId="564D7EA5"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3) при необходимости запроса дополнительных сведений для ответа. </w:t>
      </w:r>
    </w:p>
    <w:p w14:paraId="76005522"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7.4. По итогам консультирования информация в письменной форме контролируемым лицам и их представителям не предоставляется, за исключением случаев, указанных в настоящем пункте.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 </w:t>
      </w:r>
    </w:p>
    <w:p w14:paraId="05CEE75A"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7.5. Должностные лица органа муниципального контроля обязаны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контроля, иных участников контрольного мероприятия, а также результаты проведенных в рамках контрольного мероприятия экспертизы, испытаний. 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w:t>
      </w:r>
      <w:r w:rsidRPr="006A63F8">
        <w:rPr>
          <w:rFonts w:ascii="Times New Roman" w:eastAsia="Times New Roman" w:hAnsi="Times New Roman"/>
          <w:sz w:val="28"/>
          <w:szCs w:val="28"/>
          <w:lang w:eastAsia="ru-RU"/>
        </w:rPr>
        <w:lastRenderedPageBreak/>
        <w:t xml:space="preserve">в целях оценки контролируемого лица по вопросам соблюдения обязательных требований. </w:t>
      </w:r>
    </w:p>
    <w:p w14:paraId="6D8E0DAE"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7.6. Контрольный (надзорный) орган осуществляет учет консультирований. В случае поступления в контрольный (надзорный) орган пяти и более однотипных обращений контролируемых лиц и их представителей консультирование осуществляется посредством размещения письменного разъяснения на официальном сайте администрации.</w:t>
      </w:r>
    </w:p>
    <w:p w14:paraId="7DAFCFEE"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5CC8EA40" w14:textId="77777777" w:rsidR="008437E1" w:rsidRPr="006A63F8" w:rsidRDefault="008437E1" w:rsidP="008437E1">
      <w:pPr>
        <w:spacing w:after="0" w:line="240" w:lineRule="auto"/>
        <w:ind w:firstLine="567"/>
        <w:jc w:val="center"/>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8. Профилактический визит</w:t>
      </w:r>
    </w:p>
    <w:p w14:paraId="22CF7EC8"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0D3F76DB"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8.1. Профилактический визит проводится в форме профилактической беседы должностным лицом, уполномоченным осуществлять контроль,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56BF6BE0"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8.2.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14:paraId="089A52AF"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8.3.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2362C30A"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1EE12AB4" w14:textId="77777777" w:rsidR="008437E1" w:rsidRPr="006A63F8" w:rsidRDefault="008437E1" w:rsidP="008437E1">
      <w:pPr>
        <w:spacing w:after="0" w:line="240" w:lineRule="auto"/>
        <w:ind w:firstLine="567"/>
        <w:jc w:val="center"/>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9. Обязательный профилактический визит</w:t>
      </w:r>
    </w:p>
    <w:p w14:paraId="3F300D96"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3186174C"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9.1. Обязательный профилактический визит проводится по основаниям и в порядке, установленном статьей 52.1 Федерального закона № 248-ФЗ с учетом периодичности проведения обязательных профилактических мероприятий, установленной частью 2 статьи 25 Федерального закона № 248-ФЗ.</w:t>
      </w:r>
    </w:p>
    <w:p w14:paraId="0038965B"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9.2. Обязательный профилактический визит не предусматривает отказ контролируемого лица от его проведения.</w:t>
      </w:r>
      <w:r w:rsidRPr="006A63F8">
        <w:rPr>
          <w:rFonts w:ascii="Times New Roman" w:hAnsi="Times New Roman"/>
          <w:sz w:val="28"/>
          <w:szCs w:val="28"/>
          <w:shd w:val="clear" w:color="auto" w:fill="FFFFFF"/>
        </w:rPr>
        <w:t xml:space="preserve">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14:paraId="15ECC913"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9.3.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37EA913B"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9.4.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3CD25689"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lastRenderedPageBreak/>
        <w:t>9.5.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14:paraId="6C4EAA79"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9.6.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w:t>
      </w:r>
    </w:p>
    <w:p w14:paraId="20EEC298"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9.7.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14:paraId="02AC0495"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9.8.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1C3886EC"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9.9.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3F9CC774"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hAnsi="Times New Roman"/>
          <w:sz w:val="28"/>
          <w:szCs w:val="28"/>
          <w:shd w:val="clear" w:color="auto" w:fill="FFFFFF"/>
        </w:rPr>
        <w:t>9.10. Контрольный (надзорный) орган вправе провести вместо планового контрольного (надзорного) мероприятия, указанного в пункте 1 части 2 статьи 25 Федерального закона № 248-ФЗ,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14:paraId="7C9C9510"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1E0F848B" w14:textId="77777777" w:rsidR="008437E1" w:rsidRPr="006A63F8" w:rsidRDefault="008437E1" w:rsidP="008437E1">
      <w:pPr>
        <w:spacing w:after="0" w:line="240" w:lineRule="auto"/>
        <w:ind w:firstLine="567"/>
        <w:jc w:val="center"/>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10. Профилактический визит по инициативе контролируемого лица</w:t>
      </w:r>
    </w:p>
    <w:p w14:paraId="545C9A8B"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7FA19C5C"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10.1.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75F87BC4"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10.2.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58B10244"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10.3.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 </w:t>
      </w:r>
    </w:p>
    <w:p w14:paraId="19B0D27B"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lastRenderedPageBreak/>
        <w:t>10.4.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2F87821D"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10.5.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7C976CAC"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10.6.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5830F007"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10.7.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68752BF6"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10.8. Разъяснения и рекомендации, полученные контролируемым лицом в ходе профилактического визита, носят рекомендательный характер.</w:t>
      </w:r>
    </w:p>
    <w:p w14:paraId="72245A06"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10.9.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779E9A54" w14:textId="547D9745"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10.10.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w:t>
      </w:r>
      <w:r w:rsidR="00D93875">
        <w:rPr>
          <w:rFonts w:ascii="Times New Roman" w:eastAsia="Times New Roman" w:hAnsi="Times New Roman"/>
          <w:sz w:val="28"/>
          <w:szCs w:val="28"/>
          <w:lang w:eastAsia="ru-RU"/>
        </w:rPr>
        <w:t>Калининского</w:t>
      </w:r>
      <w:r w:rsidRPr="006A63F8">
        <w:rPr>
          <w:rFonts w:ascii="Times New Roman" w:eastAsia="Times New Roman" w:hAnsi="Times New Roman"/>
          <w:sz w:val="28"/>
          <w:szCs w:val="28"/>
          <w:lang w:eastAsia="ru-RU"/>
        </w:rPr>
        <w:t xml:space="preserve"> сельского поселения Калининского муниципального района Краснодарского края для принятия решения о проведении контрольных (надзорных) мероприятий.</w:t>
      </w:r>
    </w:p>
    <w:p w14:paraId="1A9375FD"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26222CED" w14:textId="77777777" w:rsidR="008437E1" w:rsidRPr="006A63F8" w:rsidRDefault="008437E1" w:rsidP="008437E1">
      <w:pPr>
        <w:spacing w:after="0" w:line="240" w:lineRule="auto"/>
        <w:ind w:firstLine="567"/>
        <w:jc w:val="center"/>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11.Осуществление муниципального контроля</w:t>
      </w:r>
    </w:p>
    <w:p w14:paraId="0822348D"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2346BE65"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11.1. Контрольные (надзорные) мероприятия в отношении контролируемых лиц проводятся должностными лицами контрольного (надзорного) органа в соответствии с Федеральным законом № 248-ФЗ. </w:t>
      </w:r>
    </w:p>
    <w:p w14:paraId="6C02F2DE"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11.2. Плановые контрольные (надзорные) мероприятия в отношении контролируемых лиц проводятся на основании плана проведения плановых контрольных (надзорных) мероприятий на очередной календарный год, формируемого контрольным (надзорным) органом и подлежащего согласованию с органами прокуратуры. Порядок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 </w:t>
      </w:r>
    </w:p>
    <w:p w14:paraId="482C281B"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11.3. Информация о контрольных (надзорных) мероприятиях размещается в ЕРКНМ. </w:t>
      </w:r>
    </w:p>
    <w:p w14:paraId="610B7E94"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11.4. В целях фиксации доказательств нарушений обязательных требований должностными лицами контрольного (надзорного) органа и лицами, обладающими специальными знаниями и навыками, необходимыми для оказания содействия контрольному (надзорному) органу, в том числе при применении технических средств, привлекаемыми к совершению контрольных (надзорных) действий (далее - специалисты), могут использоваться фотосъемка, </w:t>
      </w:r>
      <w:r w:rsidRPr="006A63F8">
        <w:rPr>
          <w:rFonts w:ascii="Times New Roman" w:eastAsia="Times New Roman" w:hAnsi="Times New Roman"/>
          <w:sz w:val="28"/>
          <w:szCs w:val="28"/>
          <w:lang w:eastAsia="ru-RU"/>
        </w:rPr>
        <w:lastRenderedPageBreak/>
        <w:t>аудио- и видеозапись. 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должностными лицами и специалистами самостоятельно.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 Проведение фотосъемки, аудио- и видеозаписи осуществляется с обязательным уведомлением контролируемого лица. 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 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1103EDC1"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Результаты проведения фотосъемки, аудио- и видеозаписи являются приложением к акту контрольного (надзорного) мероприятия. 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5EC4AD80"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11.5. При проведении контрольного (надзорного) мероприятия, предусматривающего взаимодействие с контролируемым лицом в месте осуществления деятельности контролируемого лица, контролируемому лицу должностным лицом контрольного (надзорного) органа предъявляются служебное удостоверение, решение о проведении контрольного (надзорного) мероприятия, подписанное руководителем контрольного (надзорного) органа, а также сообщается учетный номер контрольного (надзорного) мероприятия в ЕРКНМ.</w:t>
      </w:r>
    </w:p>
    <w:p w14:paraId="3A40DDAB"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11.6. Информирование контролируемых лиц о совершаемых должностными лицами контрольного (надзорного) органа действиях и принимаемых решениях осуществляется путем размещения сведений 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ФГИС ЕПГУ.</w:t>
      </w:r>
    </w:p>
    <w:p w14:paraId="6584BE9D"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11.7.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Федерального закона №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w:t>
      </w:r>
      <w:r w:rsidRPr="006A63F8">
        <w:rPr>
          <w:rFonts w:ascii="Times New Roman" w:eastAsia="Times New Roman" w:hAnsi="Times New Roman"/>
          <w:sz w:val="28"/>
          <w:szCs w:val="28"/>
          <w:lang w:eastAsia="ru-RU"/>
        </w:rPr>
        <w:lastRenderedPageBreak/>
        <w:t>(надзорный)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3091708B"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11.8. Контролируемое лицо вправе представить в контрольный (надзорный) орган информацию о невозможности присутствия при проведении контрольного (надзорного) мероприятия в случае:</w:t>
      </w:r>
    </w:p>
    <w:p w14:paraId="5697405D"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 отсутствия контролируемого лица на момент проведения контрольного</w:t>
      </w:r>
    </w:p>
    <w:p w14:paraId="038D0EA6"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(надзорного) мероприятия в связи с нахождением в служебной командировке, отпуске (при предоставлении подтверждающих документов);</w:t>
      </w:r>
    </w:p>
    <w:p w14:paraId="5577A822"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2) временной нетрудоспособности контролируемого лица на момент проведения контрольного (надзорного) мероприятия (при предоставлении подтверждающих документов). Информация о невозможности присутствия при проведении контрольного (надзорного) мероприятия направляется непосредственно контролируемым лицом в контрольный (надзорный) орган, вынесший решение о проведении контрольного (надзорного) мероприятия, на бумажном носителе на почтовый адрес, указанный в решении о проведении контрольного (надзорного) мероприятия, или в форме электронного документа, в том числе через ФГИС ЕПГУ.</w:t>
      </w:r>
    </w:p>
    <w:p w14:paraId="6A79F22C"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Проведение контрольного (надзорного) мероприятия в отношении контролируемого лица, представившего информацию о невозможности присутствия при проведении контрольного (надзорного) мероприятия, переносится на срок до устранения причин, препятствующих присутствию при проведении контрольного (надзорного) мероприятия.</w:t>
      </w:r>
    </w:p>
    <w:p w14:paraId="634C694F"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11.9. В случае отсутствия выявленных нарушений обязательных требований при проведении контрольного (надзорного) мероприятия сведения об этом вносятся в ЕРКНМ. Должностное лицо контрольного (надзорного) органа вправе выдать рекомендации по соблюдению обязательных требований, провести мероприятия, направленные на профилактику рисков причинения вреда (ущерба) охраняемым законом ценностям.</w:t>
      </w:r>
    </w:p>
    <w:p w14:paraId="0570E80D"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11.10. В случае выявления при проведении контрольного (надзорного) мероприятия нарушений обязательных требований контрольный (надзорный) орган в пределах полномочий, предусмотренных законодательством Российской Федерации, обязан:</w:t>
      </w:r>
    </w:p>
    <w:p w14:paraId="5782E0DC"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52F94338"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контролируемых лиц, владеющих и (или) пользующихся объектом контроля, </w:t>
      </w:r>
      <w:r w:rsidRPr="006A63F8">
        <w:rPr>
          <w:rFonts w:ascii="Times New Roman" w:eastAsia="Times New Roman" w:hAnsi="Times New Roman"/>
          <w:sz w:val="28"/>
          <w:szCs w:val="28"/>
          <w:lang w:eastAsia="ru-RU"/>
        </w:rPr>
        <w:lastRenderedPageBreak/>
        <w:t>представляет непосредственную угрозу причинения вреда (ущерба) охраняемым законом ценностям или что такой вред (ущерб) причинен;</w:t>
      </w:r>
    </w:p>
    <w:p w14:paraId="3F949961"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3) 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42CCF681"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4C198BA7"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5) рассмотреть вопрос о выдаче рекомендаций по соблюдению обязательных требований, проведении мероприятий, направленных на профилактику рисков причинения вреда (ущерба) охраняемым законом ценностям.</w:t>
      </w:r>
    </w:p>
    <w:p w14:paraId="0B0F68E0"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11.11. В случае выявления при проведении контрольного (надзорного) мероприятия нарушений обязательных требований, за которые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наличии признаков выявленного нарушения.</w:t>
      </w:r>
    </w:p>
    <w:p w14:paraId="69371FBB"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11.12. В случае выявления при проведении контрольного (надзорного) мероприятия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контрольного (надзорного) органа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14:paraId="02C93848"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11.13. При организации и осуществлении муниципального контроля в рамках межведомственного информационного взаимодействия контрольный (надзорный) орган имеет право получать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w:t>
      </w:r>
    </w:p>
    <w:p w14:paraId="7C80D27B"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7517BEF4" w14:textId="77777777" w:rsidR="008437E1" w:rsidRPr="006A63F8" w:rsidRDefault="008437E1" w:rsidP="008437E1">
      <w:pPr>
        <w:spacing w:after="0" w:line="240" w:lineRule="auto"/>
        <w:ind w:firstLine="567"/>
        <w:jc w:val="center"/>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12. Предписание об устранении выявленных нарушений обязательных требований</w:t>
      </w:r>
    </w:p>
    <w:p w14:paraId="2B059ABE"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110E277E"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12.1.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w:t>
      </w:r>
    </w:p>
    <w:p w14:paraId="670DD6A7"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lastRenderedPageBreak/>
        <w:t>12.2.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18F0A242"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628D6C6E"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2) срок устранения выявленного нарушения обязательных требований с указанием конкретной даты;</w:t>
      </w:r>
    </w:p>
    <w:p w14:paraId="6685A97A"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3) перечень рекомендованных мероприятий по устранению выявленного нарушения обязательных требований;</w:t>
      </w:r>
    </w:p>
    <w:p w14:paraId="30C38E47"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59361547"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12.3.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0ADB3CAF"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12.4. 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14:paraId="17B3AAAB"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12.5.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в соответствии со ст. 90.2. Федерального закона № 248-ФЗ.</w:t>
      </w:r>
    </w:p>
    <w:p w14:paraId="62A71239"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3E730613" w14:textId="77777777" w:rsidR="008437E1" w:rsidRPr="006A63F8" w:rsidRDefault="008437E1" w:rsidP="008437E1">
      <w:pPr>
        <w:spacing w:after="0" w:line="240" w:lineRule="auto"/>
        <w:ind w:firstLine="567"/>
        <w:jc w:val="center"/>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13. Контрольные (надзорные) мероприятия, контрольные (надзорные) мероприятия без взаимодействия</w:t>
      </w:r>
    </w:p>
    <w:p w14:paraId="5DBCD9EC"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31011677"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13.1. Взаимодействие с контролируемым лицом осуществляется при проведении следующих контрольных (надзорных) мероприятий:</w:t>
      </w:r>
    </w:p>
    <w:p w14:paraId="11C7A402"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 инспекционный визит;</w:t>
      </w:r>
    </w:p>
    <w:p w14:paraId="32EB8CDC"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2) документарная проверка;</w:t>
      </w:r>
    </w:p>
    <w:p w14:paraId="1187AD3D"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3) выездная проверка.</w:t>
      </w:r>
    </w:p>
    <w:p w14:paraId="1D0DC46B"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13.2. Без взаимодействия с контролируемым лицом проводятся следующие контрольные (надзорные) мероприятия:</w:t>
      </w:r>
    </w:p>
    <w:p w14:paraId="34350CBF"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 наблюдение за соблюдением обязательных требований;</w:t>
      </w:r>
    </w:p>
    <w:p w14:paraId="7236C6FD"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2) выездное обследование.</w:t>
      </w:r>
    </w:p>
    <w:p w14:paraId="3A7CBC51"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13.3.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w:t>
      </w:r>
    </w:p>
    <w:p w14:paraId="5E51322F"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lastRenderedPageBreak/>
        <w:t>13.4.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должностным лицом контрольного (надзорного) органа следующих контрольных (надзорных) действий:</w:t>
      </w:r>
    </w:p>
    <w:p w14:paraId="6BFF2F34"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 осмотр;</w:t>
      </w:r>
    </w:p>
    <w:p w14:paraId="37C2E0F1"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2) опрос;</w:t>
      </w:r>
    </w:p>
    <w:p w14:paraId="4A3C4B8D"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3) получение письменных объяснений;</w:t>
      </w:r>
    </w:p>
    <w:p w14:paraId="062B3D70"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4) истребование документов;</w:t>
      </w:r>
    </w:p>
    <w:p w14:paraId="43E0A3AA"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5) инструментальное обследование;</w:t>
      </w:r>
    </w:p>
    <w:p w14:paraId="1BF39085"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6) экспертиза.</w:t>
      </w:r>
    </w:p>
    <w:p w14:paraId="69FBF709"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13.5. В целях оценки риска причинения вреда (ущерба) при принятии</w:t>
      </w:r>
    </w:p>
    <w:p w14:paraId="0241015F"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решения о проведении и выборе вида внепланового контрольного (надзорного) мероприятия применяются индикаторы риска.</w:t>
      </w:r>
    </w:p>
    <w:p w14:paraId="12DE389C"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13.6. Индикаторы риска нарушения обязательных требований указаны в приложении 2 к настоящему Положению. 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722E7AC2"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13.7. Контрольные (надзорные) мероприятия проводятся на основании</w:t>
      </w:r>
    </w:p>
    <w:p w14:paraId="7C285D42"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решения о проведении контрольного (надзорного) мероприятия, принимаемого руководителем контрольного (надзорного) органа.</w:t>
      </w:r>
    </w:p>
    <w:p w14:paraId="338EA5B0"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13.8. Контрольные (надзорные) мероприятия без взаимодействия проводятся должностными лицами контрольного (надзорного) органа на основании заданий руководителя контрольного (надзорного) органа.</w:t>
      </w:r>
    </w:p>
    <w:p w14:paraId="02771C65"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Контрольные (надзорные) мероприятия без взаимодействия не проводятся в отношении объектов контроля, которые включены в планы контрольных (надзорных) мероприятий на текущий год.</w:t>
      </w:r>
    </w:p>
    <w:p w14:paraId="2E88FECC"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13.9.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руководителем контрольного (надзорного) органа на основании мотивированного представления должностного лица контрольного (надзорного) органа о проведении контрольного (надзорного) мероприятия.</w:t>
      </w:r>
    </w:p>
    <w:p w14:paraId="58A3A31D"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18B57990" w14:textId="77777777" w:rsidR="008437E1" w:rsidRPr="006A63F8" w:rsidRDefault="008437E1" w:rsidP="008437E1">
      <w:pPr>
        <w:spacing w:after="0" w:line="240" w:lineRule="auto"/>
        <w:ind w:firstLine="567"/>
        <w:jc w:val="center"/>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14. Инспекционный визит</w:t>
      </w:r>
    </w:p>
    <w:p w14:paraId="05053D9E"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351981A2"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14.1. Инспекционный визит проводится по месту нахождения (осуществления деятельности) контролируемого лица либо объекта контроля. Инспекционный визит, может быть проведен с использованием средств дистанционного взаимодействия, в том числе посредством видео-</w:t>
      </w:r>
      <w:proofErr w:type="spellStart"/>
      <w:r w:rsidRPr="006A63F8">
        <w:rPr>
          <w:rFonts w:ascii="Times New Roman" w:eastAsia="Times New Roman" w:hAnsi="Times New Roman"/>
          <w:sz w:val="28"/>
          <w:szCs w:val="28"/>
          <w:lang w:eastAsia="ru-RU"/>
        </w:rPr>
        <w:t>конференц</w:t>
      </w:r>
      <w:proofErr w:type="spellEnd"/>
      <w:r w:rsidRPr="006A63F8">
        <w:rPr>
          <w:rFonts w:ascii="Times New Roman" w:eastAsia="Times New Roman" w:hAnsi="Times New Roman"/>
          <w:sz w:val="28"/>
          <w:szCs w:val="28"/>
          <w:lang w:eastAsia="ru-RU"/>
        </w:rPr>
        <w:t xml:space="preserve"> - связи, а также с использованием мобильного приложения "Инспектор".</w:t>
      </w:r>
    </w:p>
    <w:p w14:paraId="2E8EF646"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lastRenderedPageBreak/>
        <w:t>14.2. В ходе инспекционного визита могут совершаться следующие контрольные (надзорные) действия:</w:t>
      </w:r>
    </w:p>
    <w:p w14:paraId="3D8AADC7"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 осмотр;</w:t>
      </w:r>
    </w:p>
    <w:p w14:paraId="0C3976AD"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2) опрос;</w:t>
      </w:r>
    </w:p>
    <w:p w14:paraId="138A73FD"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3) получение письменных объяснений;</w:t>
      </w:r>
    </w:p>
    <w:p w14:paraId="419059AC"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4) истребование документов;</w:t>
      </w:r>
    </w:p>
    <w:p w14:paraId="59CCEE21"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5) инструментальное обследование.</w:t>
      </w:r>
    </w:p>
    <w:p w14:paraId="25D84F3E"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14.3. Инспекционный визит проводится без предварительного уведомления контролируемого лица.</w:t>
      </w:r>
    </w:p>
    <w:p w14:paraId="7664BC89"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14.4.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11A1CAC2"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06EC390A" w14:textId="77777777" w:rsidR="008437E1" w:rsidRPr="006A63F8" w:rsidRDefault="008437E1" w:rsidP="008437E1">
      <w:pPr>
        <w:spacing w:after="0" w:line="240" w:lineRule="auto"/>
        <w:ind w:firstLine="567"/>
        <w:jc w:val="center"/>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15. Документарная проверка</w:t>
      </w:r>
    </w:p>
    <w:p w14:paraId="2F54EFD4"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68815E85"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15.1. Документарная проверка проводится по месту нахождения контрольного (надзорного) органа.</w:t>
      </w:r>
    </w:p>
    <w:p w14:paraId="46141199"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15.2. В ходе документарной проверки могут совершаться следующие контрольные (надзорные) действия:</w:t>
      </w:r>
    </w:p>
    <w:p w14:paraId="0AF3E909"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 получение письменных объяснений;</w:t>
      </w:r>
    </w:p>
    <w:p w14:paraId="4A3FB890"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2) истребование документов.</w:t>
      </w:r>
    </w:p>
    <w:p w14:paraId="0998524B"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15.3. Срок проведения документарной проверки не может превышать десять рабочих дней.</w:t>
      </w:r>
    </w:p>
    <w:p w14:paraId="3399C2E4"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15.4.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14:paraId="2CD66EC9"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3964D336" w14:textId="77777777" w:rsidR="008437E1" w:rsidRPr="006A63F8" w:rsidRDefault="008437E1" w:rsidP="008437E1">
      <w:pPr>
        <w:spacing w:after="0" w:line="240" w:lineRule="auto"/>
        <w:ind w:firstLine="567"/>
        <w:jc w:val="center"/>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16. Выездная проверка</w:t>
      </w:r>
    </w:p>
    <w:p w14:paraId="6C078F50"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7911E1F3"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16.1. Под выездной проверкой в целях Федерального закона № 248-ФЗ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r w:rsidRPr="00A004C3">
        <w:rPr>
          <w:rFonts w:ascii="Times New Roman" w:eastAsia="Times New Roman" w:hAnsi="Times New Roman"/>
          <w:bCs/>
          <w:sz w:val="28"/>
          <w:szCs w:val="28"/>
          <w:lang w:eastAsia="ru-RU"/>
        </w:rPr>
        <w:t>.</w:t>
      </w:r>
    </w:p>
    <w:p w14:paraId="3E162B14"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lastRenderedPageBreak/>
        <w:t>16.2.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37F6538"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16.3. Выездная проверка, указанная в пункте 16.1. раздела 16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95B1611"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16.4. В ходе выездной проверки могут совершаться следующие контрольные (надзорные) действия:</w:t>
      </w:r>
    </w:p>
    <w:p w14:paraId="366A8CC7"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 осмотр;</w:t>
      </w:r>
    </w:p>
    <w:p w14:paraId="30A778D9"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2) опрос;</w:t>
      </w:r>
    </w:p>
    <w:p w14:paraId="23D3EC68"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3) получение письменных объяснений;</w:t>
      </w:r>
    </w:p>
    <w:p w14:paraId="142127E0"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4) истребование документов;</w:t>
      </w:r>
    </w:p>
    <w:p w14:paraId="57038AE6"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5) инструментальное обследование;</w:t>
      </w:r>
    </w:p>
    <w:p w14:paraId="3DF4812E"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6) экспертиза.</w:t>
      </w:r>
    </w:p>
    <w:p w14:paraId="680CA391"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16.5. Срок проведения выездной проверки составляет не более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47EBD40E"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hAnsi="Times New Roman"/>
          <w:sz w:val="28"/>
          <w:szCs w:val="28"/>
          <w:shd w:val="clear" w:color="auto" w:fill="FFFFFF"/>
        </w:rPr>
        <w:t>Действие требований, установленных пунктом 16.5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w:t>
      </w:r>
    </w:p>
    <w:p w14:paraId="3D3309E2"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6A0EF30C" w14:textId="77777777" w:rsidR="008437E1" w:rsidRPr="006A63F8" w:rsidRDefault="008437E1" w:rsidP="008437E1">
      <w:pPr>
        <w:spacing w:after="0" w:line="240" w:lineRule="auto"/>
        <w:ind w:firstLine="567"/>
        <w:jc w:val="center"/>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17. Наблюдение за соблюдением обязательных требований (мониторинг безопасности)</w:t>
      </w:r>
    </w:p>
    <w:p w14:paraId="5A8F0C4B"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3CD77988"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17.1.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w:t>
      </w:r>
      <w:r w:rsidRPr="006A63F8">
        <w:rPr>
          <w:rFonts w:ascii="Times New Roman" w:eastAsia="Times New Roman" w:hAnsi="Times New Roman"/>
          <w:sz w:val="28"/>
          <w:szCs w:val="28"/>
          <w:lang w:eastAsia="ru-RU"/>
        </w:rPr>
        <w:lastRenderedPageBreak/>
        <w:t>фиксации правонарушений, имеющих функции фото- и киносъемки, видеозаписи.</w:t>
      </w:r>
    </w:p>
    <w:p w14:paraId="315E198B"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17.2. Срок проведения наблюдения за соблюдением не может превышать десять рабочих дней.</w:t>
      </w:r>
    </w:p>
    <w:p w14:paraId="0206B9C0"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57109C77" w14:textId="77777777" w:rsidR="008437E1" w:rsidRPr="006A63F8" w:rsidRDefault="008437E1" w:rsidP="008437E1">
      <w:pPr>
        <w:spacing w:after="0" w:line="240" w:lineRule="auto"/>
        <w:ind w:firstLine="567"/>
        <w:jc w:val="center"/>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18. Выездное обследование</w:t>
      </w:r>
    </w:p>
    <w:p w14:paraId="334F7765"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0AA43955"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18.1.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59382AF9"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18.2. Выездное обследование проводится без информирования контролируемого лица.</w:t>
      </w:r>
    </w:p>
    <w:p w14:paraId="5AD57C08"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18.3. В ходе выездного обследования могут совершаться следующие контрольные (надзорные) действия:</w:t>
      </w:r>
    </w:p>
    <w:p w14:paraId="4B04161F"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 осмотр;</w:t>
      </w:r>
    </w:p>
    <w:p w14:paraId="76D18D95"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2) инструментальное обследование.</w:t>
      </w:r>
    </w:p>
    <w:p w14:paraId="603183AA"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6694F862" w14:textId="77777777" w:rsidR="008437E1" w:rsidRPr="006A63F8" w:rsidRDefault="008437E1" w:rsidP="008437E1">
      <w:pPr>
        <w:spacing w:after="0" w:line="240" w:lineRule="auto"/>
        <w:ind w:firstLine="567"/>
        <w:jc w:val="center"/>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19. Результаты контрольных (надзорных) мероприятий</w:t>
      </w:r>
    </w:p>
    <w:p w14:paraId="7C09A974"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19B6CFE3"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19.1.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w:t>
      </w:r>
    </w:p>
    <w:p w14:paraId="1551FDFA"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19.2. Документы, иные материалы, являющиеся доказательствами нарушения обязательных требований, должны быть приобщены к акту.</w:t>
      </w:r>
    </w:p>
    <w:p w14:paraId="05891061"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Заполненные при проведении контрольного (надзорного) мероприятия проверочные листы должны быть приобщены к акту.</w:t>
      </w:r>
    </w:p>
    <w:p w14:paraId="76460152"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19.3.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w:t>
      </w:r>
    </w:p>
    <w:p w14:paraId="76ADADCF"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19.4. Акт контрольного (надзорного) мероприятия, проведение которого было согласовано органами прокуратуры, направляется в органы прокуратуры</w:t>
      </w:r>
      <w:r>
        <w:rPr>
          <w:rFonts w:ascii="Times New Roman" w:eastAsia="Times New Roman" w:hAnsi="Times New Roman"/>
          <w:sz w:val="28"/>
          <w:szCs w:val="28"/>
          <w:lang w:eastAsia="ru-RU"/>
        </w:rPr>
        <w:t xml:space="preserve"> </w:t>
      </w:r>
      <w:r w:rsidRPr="006A63F8">
        <w:rPr>
          <w:rFonts w:ascii="Times New Roman" w:eastAsia="Times New Roman" w:hAnsi="Times New Roman"/>
          <w:sz w:val="28"/>
          <w:szCs w:val="28"/>
          <w:lang w:eastAsia="ru-RU"/>
        </w:rPr>
        <w:t>посредством ЕРКНМ непосредственно после его оформления.</w:t>
      </w:r>
    </w:p>
    <w:p w14:paraId="7FF1C453"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7905942B" w14:textId="77777777" w:rsidR="008437E1" w:rsidRPr="006A63F8" w:rsidRDefault="008437E1" w:rsidP="008437E1">
      <w:pPr>
        <w:spacing w:after="0" w:line="240" w:lineRule="auto"/>
        <w:ind w:firstLine="567"/>
        <w:jc w:val="center"/>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20. Досудебное обжалование</w:t>
      </w:r>
    </w:p>
    <w:p w14:paraId="661224BD"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61184EE2"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20.1. Досудебный порядок подачи жалоб на решения контрольного (надзорного) органа, действий (бездействия) уполномоченных лиц, осуществляющих муниципальный контроль, не применяется.</w:t>
      </w:r>
    </w:p>
    <w:p w14:paraId="7C972757"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4DCD1C61" w14:textId="77777777" w:rsidR="008437E1" w:rsidRPr="006A63F8" w:rsidRDefault="008437E1" w:rsidP="008437E1">
      <w:pPr>
        <w:spacing w:after="0" w:line="240" w:lineRule="auto"/>
        <w:ind w:firstLine="567"/>
        <w:jc w:val="center"/>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21. Ключевые показатели муниципального контроля на автомобильном транспорте и их целевые значения</w:t>
      </w:r>
    </w:p>
    <w:p w14:paraId="50C6A51B"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6FB8DDEA"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lastRenderedPageBreak/>
        <w:t>21.1.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 248-ФЗ.</w:t>
      </w:r>
    </w:p>
    <w:p w14:paraId="2226436F" w14:textId="1E64D75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21.2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Советом </w:t>
      </w:r>
      <w:r w:rsidR="00D93875">
        <w:rPr>
          <w:rFonts w:ascii="Times New Roman" w:eastAsia="Times New Roman" w:hAnsi="Times New Roman"/>
          <w:sz w:val="28"/>
          <w:szCs w:val="28"/>
          <w:lang w:eastAsia="ru-RU"/>
        </w:rPr>
        <w:t>Калининского</w:t>
      </w:r>
      <w:r w:rsidRPr="006A63F8">
        <w:rPr>
          <w:rFonts w:ascii="Times New Roman" w:eastAsia="Times New Roman" w:hAnsi="Times New Roman"/>
          <w:sz w:val="28"/>
          <w:szCs w:val="28"/>
          <w:lang w:eastAsia="ru-RU"/>
        </w:rPr>
        <w:t xml:space="preserve"> сельского поселения Калининского муниципального района Краснодарского края.</w:t>
      </w:r>
    </w:p>
    <w:p w14:paraId="30F5C2AE"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5F3A6061"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5D905AE7"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5F767DF2" w14:textId="77777777" w:rsidR="00D93875"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Глава</w:t>
      </w:r>
      <w:r w:rsidR="00D93875">
        <w:rPr>
          <w:rFonts w:ascii="Times New Roman" w:eastAsia="Times New Roman" w:hAnsi="Times New Roman"/>
          <w:sz w:val="28"/>
          <w:szCs w:val="28"/>
          <w:lang w:eastAsia="ru-RU"/>
        </w:rPr>
        <w:t xml:space="preserve"> Калининского</w:t>
      </w:r>
      <w:r w:rsidRPr="006A63F8">
        <w:rPr>
          <w:rFonts w:ascii="Times New Roman" w:eastAsia="Times New Roman" w:hAnsi="Times New Roman"/>
          <w:sz w:val="28"/>
          <w:szCs w:val="28"/>
          <w:lang w:eastAsia="ru-RU"/>
        </w:rPr>
        <w:t xml:space="preserve"> </w:t>
      </w:r>
    </w:p>
    <w:p w14:paraId="390284CF" w14:textId="4172781B"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сельского поселения</w:t>
      </w:r>
    </w:p>
    <w:p w14:paraId="30ADCB79" w14:textId="066E5A5E"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Калининского района</w:t>
      </w:r>
      <w:r w:rsidR="00D93875">
        <w:rPr>
          <w:rFonts w:ascii="Times New Roman" w:eastAsia="Times New Roman" w:hAnsi="Times New Roman"/>
          <w:sz w:val="28"/>
          <w:szCs w:val="28"/>
          <w:lang w:eastAsia="ru-RU"/>
        </w:rPr>
        <w:t xml:space="preserve">                                                           </w:t>
      </w:r>
      <w:proofErr w:type="spellStart"/>
      <w:r w:rsidR="00D93875">
        <w:rPr>
          <w:rFonts w:ascii="Times New Roman" w:eastAsia="Times New Roman" w:hAnsi="Times New Roman"/>
          <w:sz w:val="28"/>
          <w:szCs w:val="28"/>
          <w:lang w:eastAsia="ru-RU"/>
        </w:rPr>
        <w:t>М.С.Нагорный</w:t>
      </w:r>
      <w:proofErr w:type="spellEnd"/>
    </w:p>
    <w:p w14:paraId="07CBDAC6"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32948651"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06F1A799"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7FB747B5"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18B57BD6"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4603241A"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14AED0E2"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603455A5"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26D4CC41"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15485F07"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7EE3A416"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6A0619AA"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129FD938"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1B8056C7"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4A573157"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1B1B7195"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08AE98A2"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1402D16A"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6E2FB874"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7E77CE48"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69EAB1B9"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001669EB"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0AB41D6D"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4724BBD1"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0783629F"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659981D5"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7AEF3244"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51123568"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4EA7C938"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3390F7AF"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0F733F86"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0A046238"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49C5C593"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0E9B5DCB"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6F0743FD"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3546F49F" w14:textId="674EC08B" w:rsidR="008437E1" w:rsidRPr="006A63F8" w:rsidRDefault="008437E1" w:rsidP="00D93875">
      <w:pPr>
        <w:spacing w:after="0" w:line="240" w:lineRule="auto"/>
        <w:ind w:left="4962"/>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ПРИЛОЖЕНИЕ 1</w:t>
      </w:r>
    </w:p>
    <w:p w14:paraId="4FF4FA0F" w14:textId="1C7D7CB9" w:rsidR="008437E1" w:rsidRPr="006A63F8" w:rsidRDefault="008437E1" w:rsidP="00D93875">
      <w:pPr>
        <w:spacing w:after="0" w:line="240" w:lineRule="auto"/>
        <w:ind w:left="4962"/>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к Положению о муниципальном контроле</w:t>
      </w:r>
      <w:r w:rsidR="00D93875">
        <w:rPr>
          <w:rFonts w:ascii="Times New Roman" w:eastAsia="Times New Roman" w:hAnsi="Times New Roman"/>
          <w:sz w:val="28"/>
          <w:szCs w:val="28"/>
          <w:lang w:eastAsia="ru-RU"/>
        </w:rPr>
        <w:t xml:space="preserve"> </w:t>
      </w:r>
      <w:r w:rsidRPr="006A63F8">
        <w:rPr>
          <w:rFonts w:ascii="Times New Roman" w:eastAsia="Times New Roman" w:hAnsi="Times New Roman"/>
          <w:sz w:val="28"/>
          <w:szCs w:val="28"/>
          <w:lang w:eastAsia="ru-RU"/>
        </w:rPr>
        <w:t>на автомобильном транспорте, городском наземном</w:t>
      </w:r>
      <w:r w:rsidR="00D93875">
        <w:rPr>
          <w:rFonts w:ascii="Times New Roman" w:eastAsia="Times New Roman" w:hAnsi="Times New Roman"/>
          <w:sz w:val="28"/>
          <w:szCs w:val="28"/>
          <w:lang w:eastAsia="ru-RU"/>
        </w:rPr>
        <w:t xml:space="preserve"> </w:t>
      </w:r>
      <w:r w:rsidRPr="006A63F8">
        <w:rPr>
          <w:rFonts w:ascii="Times New Roman" w:eastAsia="Times New Roman" w:hAnsi="Times New Roman"/>
          <w:sz w:val="28"/>
          <w:szCs w:val="28"/>
          <w:lang w:eastAsia="ru-RU"/>
        </w:rPr>
        <w:t>электрическом транспорте и в дорожном хозяйстве</w:t>
      </w:r>
      <w:r w:rsidR="00D93875">
        <w:rPr>
          <w:rFonts w:ascii="Times New Roman" w:eastAsia="Times New Roman" w:hAnsi="Times New Roman"/>
          <w:sz w:val="28"/>
          <w:szCs w:val="28"/>
          <w:lang w:eastAsia="ru-RU"/>
        </w:rPr>
        <w:t xml:space="preserve"> </w:t>
      </w:r>
      <w:r w:rsidRPr="006A63F8">
        <w:rPr>
          <w:rFonts w:ascii="Times New Roman" w:eastAsia="Times New Roman" w:hAnsi="Times New Roman"/>
          <w:sz w:val="28"/>
          <w:szCs w:val="28"/>
          <w:lang w:eastAsia="ru-RU"/>
        </w:rPr>
        <w:t>в границах населенных пунктов поселения</w:t>
      </w:r>
    </w:p>
    <w:p w14:paraId="0429F08A"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57FD7E80" w14:textId="77777777" w:rsidR="008437E1" w:rsidRPr="006A63F8" w:rsidRDefault="008437E1" w:rsidP="008437E1">
      <w:pPr>
        <w:spacing w:after="0" w:line="240" w:lineRule="auto"/>
        <w:ind w:firstLine="567"/>
        <w:jc w:val="center"/>
        <w:rPr>
          <w:rFonts w:ascii="Times New Roman" w:eastAsia="Times New Roman" w:hAnsi="Times New Roman"/>
          <w:sz w:val="28"/>
          <w:szCs w:val="28"/>
          <w:lang w:eastAsia="ru-RU"/>
        </w:rPr>
      </w:pPr>
      <w:r w:rsidRPr="006A63F8">
        <w:rPr>
          <w:rFonts w:ascii="Times New Roman" w:eastAsia="Times New Roman" w:hAnsi="Times New Roman"/>
          <w:b/>
          <w:bCs/>
          <w:sz w:val="28"/>
          <w:szCs w:val="28"/>
          <w:lang w:eastAsia="ru-RU"/>
        </w:rPr>
        <w:t>Критерии</w:t>
      </w:r>
    </w:p>
    <w:p w14:paraId="32EAE053" w14:textId="77777777" w:rsidR="008437E1" w:rsidRPr="006A63F8" w:rsidRDefault="008437E1" w:rsidP="008437E1">
      <w:pPr>
        <w:spacing w:after="0" w:line="240" w:lineRule="auto"/>
        <w:ind w:firstLine="567"/>
        <w:jc w:val="center"/>
        <w:rPr>
          <w:rFonts w:ascii="Times New Roman" w:eastAsia="Times New Roman" w:hAnsi="Times New Roman"/>
          <w:sz w:val="28"/>
          <w:szCs w:val="28"/>
          <w:lang w:eastAsia="ru-RU"/>
        </w:rPr>
      </w:pPr>
      <w:r w:rsidRPr="006A63F8">
        <w:rPr>
          <w:rFonts w:ascii="Times New Roman" w:eastAsia="Times New Roman" w:hAnsi="Times New Roman"/>
          <w:b/>
          <w:bCs/>
          <w:sz w:val="28"/>
          <w:szCs w:val="28"/>
          <w:lang w:eastAsia="ru-RU"/>
        </w:rPr>
        <w:t>отнесения объектов контроля к определенной категории риска</w:t>
      </w:r>
    </w:p>
    <w:p w14:paraId="77AC923C" w14:textId="12BCBE74" w:rsidR="008437E1" w:rsidRPr="006A63F8" w:rsidRDefault="008437E1" w:rsidP="008437E1">
      <w:pPr>
        <w:spacing w:after="0" w:line="240" w:lineRule="auto"/>
        <w:ind w:firstLine="567"/>
        <w:jc w:val="center"/>
        <w:rPr>
          <w:rFonts w:ascii="Times New Roman" w:eastAsia="Times New Roman" w:hAnsi="Times New Roman"/>
          <w:sz w:val="28"/>
          <w:szCs w:val="28"/>
          <w:lang w:eastAsia="ru-RU"/>
        </w:rPr>
      </w:pPr>
      <w:r w:rsidRPr="006A63F8">
        <w:rPr>
          <w:rFonts w:ascii="Times New Roman" w:eastAsia="Times New Roman" w:hAnsi="Times New Roman"/>
          <w:b/>
          <w:bCs/>
          <w:sz w:val="28"/>
          <w:szCs w:val="28"/>
          <w:lang w:eastAsia="ru-RU"/>
        </w:rPr>
        <w:t xml:space="preserve">при осуществлении администрацией </w:t>
      </w:r>
      <w:r w:rsidR="00D93875">
        <w:rPr>
          <w:rFonts w:ascii="Times New Roman" w:eastAsia="Times New Roman" w:hAnsi="Times New Roman"/>
          <w:b/>
          <w:bCs/>
          <w:sz w:val="28"/>
          <w:szCs w:val="28"/>
          <w:lang w:eastAsia="ru-RU"/>
        </w:rPr>
        <w:t>Калининского</w:t>
      </w:r>
      <w:r w:rsidRPr="006A63F8">
        <w:rPr>
          <w:rFonts w:ascii="Times New Roman" w:eastAsia="Times New Roman" w:hAnsi="Times New Roman"/>
          <w:b/>
          <w:bCs/>
          <w:sz w:val="28"/>
          <w:szCs w:val="28"/>
          <w:lang w:eastAsia="ru-RU"/>
        </w:rPr>
        <w:t xml:space="preserve"> сельского поселения Калининского муниципального района Краснодарского края муниципального контроля на автомобильном транспорте, городском наземном электрическом транспорте </w:t>
      </w:r>
      <w:r w:rsidRPr="006A63F8">
        <w:rPr>
          <w:rFonts w:ascii="Times New Roman" w:eastAsia="Times New Roman" w:hAnsi="Times New Roman"/>
          <w:b/>
          <w:bCs/>
          <w:sz w:val="28"/>
          <w:szCs w:val="28"/>
          <w:shd w:val="clear" w:color="auto" w:fill="FFFFFF"/>
          <w:lang w:eastAsia="ru-RU"/>
        </w:rPr>
        <w:t xml:space="preserve">и в дорожном хозяйстве в границах населенных пунктов </w:t>
      </w:r>
      <w:r w:rsidRPr="006A63F8">
        <w:rPr>
          <w:rFonts w:ascii="Times New Roman" w:eastAsia="Times New Roman" w:hAnsi="Times New Roman"/>
          <w:b/>
          <w:bCs/>
          <w:sz w:val="28"/>
          <w:szCs w:val="28"/>
          <w:lang w:eastAsia="ru-RU"/>
        </w:rPr>
        <w:t>поселения</w:t>
      </w:r>
    </w:p>
    <w:p w14:paraId="32730FF1"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03376C0B"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 С учетом тяжести потенциальных негативных последствий возможного несоблюдения юридическими лицами и гражданами, в том числе индивидуальными предпринимателями (далее - контролируемые лица), требований, установленных международными договорами Российской Федерации, техническими регламентами Таможенного союза, федеральными законами и принимаемыми в соответствии с ними иными нормативными правовыми актами Российской Федерации в области транспорта (далее - обязательные требования), объекты контроля относятся к группам тяжести "А" и "Б".</w:t>
      </w:r>
    </w:p>
    <w:p w14:paraId="00388D29"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2. К группе тяжести "А" относится соблюдение изготовителем, исполнителем (лицом, выполняющим функции иностранного изготовителя), продавцом требований, установленных пунктами 12 - 24.19 технического регламента Таможенного союза "Безопасность автомобильных дорог" (ТР ТС 014/2011), или обязательных требований, подлежащих применению до вступления в силу технических регламентов в соответствии с Федеральным законом "О техническом регулировании", в части сохранности автомобильных дорог.</w:t>
      </w:r>
    </w:p>
    <w:p w14:paraId="148C02FD"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3. К группе тяжести "Б" относятся следующие виды деятельности:</w:t>
      </w:r>
    </w:p>
    <w:p w14:paraId="5A5B6B03"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а) деятельность по осуществлению работ по капитальному ремонту, ремонту и содержанию автомобильных дорог общего пользования;</w:t>
      </w:r>
    </w:p>
    <w:p w14:paraId="00252A23"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б) деятельность по использованию полос отвода автомобильных дорог общего пользования.</w:t>
      </w:r>
    </w:p>
    <w:p w14:paraId="2CCE1E3D"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4. При наличии критериев, позволяющих отнести деятельность контролируемого лица к различным группам тяжести, подлежит применению критерий, позволяющий отнести деятельность контролируемого лица к более высокой категории риска.</w:t>
      </w:r>
    </w:p>
    <w:p w14:paraId="7A6AD35D"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5. С учетом оценки вероятности несоблюдения контролируемыми лицами обязательных требований объекты контроля разделяются на группы вероятности "1", "2", "3" и "4".</w:t>
      </w:r>
    </w:p>
    <w:p w14:paraId="6F3B90C4"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lastRenderedPageBreak/>
        <w:t>6. К группе вероятности "1" относятся объекты контроля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наказания контролируемому лицу (или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которые повлекли наступление аварийного события, следствием которого стало причинение вреда жизни и (или) здоровью людей.</w:t>
      </w:r>
    </w:p>
    <w:p w14:paraId="5B2DA451"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Для целей применения настоящего приложения под аварийным событием понимаются дорожно-транспортные происшествия, следствием которых стали причинение вреда жизни и (или) здоровью людей и (или) материальный ущерб.</w:t>
      </w:r>
    </w:p>
    <w:p w14:paraId="01058DAC"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7. К группе вероятности "2" относятся объекты контроля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контролируемому лицу наказания (или решения (постановления) о назначении контролируемому лицу административного наказания) за совершение при выполнении им трудовых функций преступления или административного правонарушения, которые повлекли наступление аварийного события, не повлекшего причинение вреда жизни и (или) здоровью людей.</w:t>
      </w:r>
    </w:p>
    <w:p w14:paraId="4D18B595"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8. К группе вероятности "</w:t>
      </w:r>
      <w:r>
        <w:rPr>
          <w:rFonts w:ascii="Times New Roman" w:eastAsia="Times New Roman" w:hAnsi="Times New Roman"/>
          <w:sz w:val="28"/>
          <w:szCs w:val="28"/>
          <w:lang w:eastAsia="ru-RU"/>
        </w:rPr>
        <w:t>3</w:t>
      </w:r>
      <w:r w:rsidRPr="006A63F8">
        <w:rPr>
          <w:rFonts w:ascii="Times New Roman" w:eastAsia="Times New Roman" w:hAnsi="Times New Roman"/>
          <w:sz w:val="28"/>
          <w:szCs w:val="28"/>
          <w:lang w:eastAsia="ru-RU"/>
        </w:rPr>
        <w:t>" объекты контроля, в отношении которых вступили в законную силу в течение 3 календарных лет, предшествующих дате принятия решения об отнесении деятельности контролируемого лица к категории риска, 15 и более решений (постановлений) о назначении административного наказания за правонарушения, предусмотренные статьями 11.21, 11.22, 12.21.3, 12.21.4, частями 3, 6 статьи 12.31.1, 14.43, частью 1 статьи 19.5 и статьей 19.7, Кодекса Российской Федерации об административных правонарушениях (за исключением административного наказания в виде предупреждения).</w:t>
      </w:r>
    </w:p>
    <w:p w14:paraId="47FAF483"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9. К группе вероятности "4" относятся объекты контроля при отсутствии вынесенных в отношении контролируемых лиц приговоров суда и (или) менее 15 решений (постановлений) по статьям, указанным в пункте 8 настоящего приложения.</w:t>
      </w:r>
    </w:p>
    <w:p w14:paraId="018333AA"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10. При наличии критериев, позволяющих отнести объект контроля к различным категориям риска или группам тяжести, подлежат применению критерии, относящие объект контроля к более высоким категориям риска или группам тяжести.</w:t>
      </w:r>
    </w:p>
    <w:p w14:paraId="2161ADB8"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11. Отнесение деятельности объекта контроля к определенной категории риска основывается на соотнесении группы тяжести и группы вероятности по матрице (таблица).</w:t>
      </w:r>
    </w:p>
    <w:p w14:paraId="3B521EB9" w14:textId="77777777" w:rsidR="008437E1" w:rsidRDefault="008437E1" w:rsidP="008437E1">
      <w:pPr>
        <w:spacing w:after="0" w:line="240" w:lineRule="auto"/>
        <w:ind w:firstLine="567"/>
        <w:jc w:val="both"/>
        <w:rPr>
          <w:rFonts w:ascii="Times New Roman" w:eastAsia="Times New Roman" w:hAnsi="Times New Roman"/>
          <w:sz w:val="28"/>
          <w:szCs w:val="28"/>
          <w:lang w:eastAsia="ru-RU"/>
        </w:rPr>
      </w:pPr>
    </w:p>
    <w:p w14:paraId="3BCCD7E6"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19C82605"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4C8551CB"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583C6306"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3391468A"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686D2006" w14:textId="77777777" w:rsidR="00D93875" w:rsidRPr="006A63F8" w:rsidRDefault="00D93875" w:rsidP="008437E1">
      <w:pPr>
        <w:spacing w:after="0" w:line="240" w:lineRule="auto"/>
        <w:ind w:firstLine="567"/>
        <w:jc w:val="both"/>
        <w:rPr>
          <w:rFonts w:ascii="Times New Roman" w:eastAsia="Times New Roman" w:hAnsi="Times New Roman"/>
          <w:sz w:val="28"/>
          <w:szCs w:val="28"/>
          <w:lang w:eastAsia="ru-RU"/>
        </w:rPr>
      </w:pPr>
    </w:p>
    <w:p w14:paraId="58716AFF"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Таблица</w:t>
      </w:r>
    </w:p>
    <w:p w14:paraId="12229B3F"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54AA74DC" w14:textId="77777777" w:rsidR="008437E1" w:rsidRPr="006A63F8" w:rsidRDefault="008437E1" w:rsidP="008437E1">
      <w:pPr>
        <w:spacing w:after="0" w:line="240" w:lineRule="auto"/>
        <w:ind w:firstLine="567"/>
        <w:jc w:val="center"/>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Матрица категорий риска причинения вреда (ущерба)</w:t>
      </w:r>
    </w:p>
    <w:p w14:paraId="2A5205DF"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tbl>
      <w:tblPr>
        <w:tblW w:w="4335" w:type="dxa"/>
        <w:tblCellMar>
          <w:left w:w="0" w:type="dxa"/>
          <w:right w:w="0" w:type="dxa"/>
        </w:tblCellMar>
        <w:tblLook w:val="04A0" w:firstRow="1" w:lastRow="0" w:firstColumn="1" w:lastColumn="0" w:noHBand="0" w:noVBand="1"/>
      </w:tblPr>
      <w:tblGrid>
        <w:gridCol w:w="1632"/>
        <w:gridCol w:w="1196"/>
        <w:gridCol w:w="1704"/>
      </w:tblGrid>
      <w:tr w:rsidR="008437E1" w:rsidRPr="006A63F8" w14:paraId="1A14483C" w14:textId="77777777" w:rsidTr="009B26FA">
        <w:tc>
          <w:tcPr>
            <w:tcW w:w="1550"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27B80FB5" w14:textId="77777777" w:rsidR="008437E1" w:rsidRPr="006A63F8" w:rsidRDefault="008437E1" w:rsidP="009B26FA">
            <w:pPr>
              <w:spacing w:after="0" w:line="240" w:lineRule="auto"/>
              <w:jc w:val="center"/>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Категории риска</w:t>
            </w:r>
          </w:p>
        </w:tc>
        <w:tc>
          <w:tcPr>
            <w:tcW w:w="1130"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5B3F6878" w14:textId="77777777" w:rsidR="008437E1" w:rsidRPr="006A63F8" w:rsidRDefault="008437E1" w:rsidP="009B26FA">
            <w:pPr>
              <w:spacing w:after="0" w:line="240" w:lineRule="auto"/>
              <w:jc w:val="center"/>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Группа тяжести</w:t>
            </w:r>
          </w:p>
        </w:tc>
        <w:tc>
          <w:tcPr>
            <w:tcW w:w="1655"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2A97BC01" w14:textId="77777777" w:rsidR="008437E1" w:rsidRPr="006A63F8" w:rsidRDefault="008437E1" w:rsidP="009B26FA">
            <w:pPr>
              <w:spacing w:after="0" w:line="240" w:lineRule="auto"/>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Группа вероятности</w:t>
            </w:r>
          </w:p>
        </w:tc>
      </w:tr>
      <w:tr w:rsidR="008437E1" w:rsidRPr="006A63F8" w14:paraId="36C2DA98" w14:textId="77777777" w:rsidTr="009B26FA">
        <w:tc>
          <w:tcPr>
            <w:tcW w:w="1550" w:type="dxa"/>
            <w:vMerge w:val="restart"/>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1723DF6B" w14:textId="77777777" w:rsidR="008437E1" w:rsidRPr="006A63F8" w:rsidRDefault="008437E1" w:rsidP="009B26FA">
            <w:pPr>
              <w:spacing w:after="0" w:line="240" w:lineRule="auto"/>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Средний риск</w:t>
            </w:r>
          </w:p>
        </w:tc>
        <w:tc>
          <w:tcPr>
            <w:tcW w:w="1130"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563ED97F" w14:textId="77777777" w:rsidR="008437E1" w:rsidRPr="006A63F8" w:rsidRDefault="008437E1" w:rsidP="009B26FA">
            <w:pPr>
              <w:spacing w:after="0" w:line="240" w:lineRule="auto"/>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А</w:t>
            </w:r>
          </w:p>
        </w:tc>
        <w:tc>
          <w:tcPr>
            <w:tcW w:w="1655"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442ABDDF" w14:textId="77777777" w:rsidR="008437E1" w:rsidRPr="006A63F8" w:rsidRDefault="008437E1" w:rsidP="009B26FA">
            <w:pPr>
              <w:spacing w:after="0" w:line="240" w:lineRule="auto"/>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1, 2</w:t>
            </w:r>
          </w:p>
        </w:tc>
      </w:tr>
      <w:tr w:rsidR="008437E1" w:rsidRPr="006A63F8" w14:paraId="33F2FDD8" w14:textId="77777777" w:rsidTr="009B26FA">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48D71A" w14:textId="77777777" w:rsidR="008437E1" w:rsidRPr="006A63F8" w:rsidRDefault="008437E1" w:rsidP="009B26FA">
            <w:pPr>
              <w:spacing w:after="0" w:line="240" w:lineRule="auto"/>
              <w:rPr>
                <w:rFonts w:ascii="Times New Roman" w:eastAsia="Times New Roman" w:hAnsi="Times New Roman"/>
                <w:sz w:val="28"/>
                <w:szCs w:val="28"/>
                <w:lang w:eastAsia="ru-RU"/>
              </w:rPr>
            </w:pPr>
          </w:p>
        </w:tc>
        <w:tc>
          <w:tcPr>
            <w:tcW w:w="1130"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4170F123" w14:textId="77777777" w:rsidR="008437E1" w:rsidRPr="006A63F8" w:rsidRDefault="008437E1" w:rsidP="009B26FA">
            <w:pPr>
              <w:spacing w:after="0" w:line="240" w:lineRule="auto"/>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Б</w:t>
            </w:r>
          </w:p>
        </w:tc>
        <w:tc>
          <w:tcPr>
            <w:tcW w:w="1655"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24DFACC0" w14:textId="77777777" w:rsidR="008437E1" w:rsidRPr="006A63F8" w:rsidRDefault="008437E1" w:rsidP="009B26FA">
            <w:pPr>
              <w:spacing w:after="0" w:line="240" w:lineRule="auto"/>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1, 2</w:t>
            </w:r>
          </w:p>
        </w:tc>
      </w:tr>
      <w:tr w:rsidR="008437E1" w:rsidRPr="006A63F8" w14:paraId="78D9987B" w14:textId="77777777" w:rsidTr="009B26FA">
        <w:tc>
          <w:tcPr>
            <w:tcW w:w="1550" w:type="dxa"/>
            <w:vMerge w:val="restart"/>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0C0114E0" w14:textId="77777777" w:rsidR="008437E1" w:rsidRPr="006A63F8" w:rsidRDefault="008437E1" w:rsidP="009B26FA">
            <w:pPr>
              <w:spacing w:after="0" w:line="240" w:lineRule="auto"/>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Умеренный риск</w:t>
            </w:r>
          </w:p>
        </w:tc>
        <w:tc>
          <w:tcPr>
            <w:tcW w:w="1130"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208A7AD7" w14:textId="77777777" w:rsidR="008437E1" w:rsidRPr="006A63F8" w:rsidRDefault="008437E1" w:rsidP="009B26FA">
            <w:pPr>
              <w:spacing w:after="0" w:line="240" w:lineRule="auto"/>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А</w:t>
            </w:r>
          </w:p>
        </w:tc>
        <w:tc>
          <w:tcPr>
            <w:tcW w:w="1655"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7B975D0C" w14:textId="77777777" w:rsidR="008437E1" w:rsidRPr="006A63F8" w:rsidRDefault="008437E1" w:rsidP="009B26FA">
            <w:pPr>
              <w:spacing w:after="0" w:line="240" w:lineRule="auto"/>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3, 4</w:t>
            </w:r>
          </w:p>
        </w:tc>
      </w:tr>
      <w:tr w:rsidR="008437E1" w:rsidRPr="006A63F8" w14:paraId="468432F3" w14:textId="77777777" w:rsidTr="009B26FA">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BBA217" w14:textId="77777777" w:rsidR="008437E1" w:rsidRPr="006A63F8" w:rsidRDefault="008437E1" w:rsidP="009B26FA">
            <w:pPr>
              <w:spacing w:after="0" w:line="240" w:lineRule="auto"/>
              <w:rPr>
                <w:rFonts w:ascii="Times New Roman" w:eastAsia="Times New Roman" w:hAnsi="Times New Roman"/>
                <w:sz w:val="28"/>
                <w:szCs w:val="28"/>
                <w:lang w:eastAsia="ru-RU"/>
              </w:rPr>
            </w:pPr>
          </w:p>
        </w:tc>
        <w:tc>
          <w:tcPr>
            <w:tcW w:w="1130"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0F462C7E" w14:textId="77777777" w:rsidR="008437E1" w:rsidRPr="006A63F8" w:rsidRDefault="008437E1" w:rsidP="009B26FA">
            <w:pPr>
              <w:spacing w:after="0" w:line="240" w:lineRule="auto"/>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Б</w:t>
            </w:r>
          </w:p>
        </w:tc>
        <w:tc>
          <w:tcPr>
            <w:tcW w:w="1655"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122592FA" w14:textId="77777777" w:rsidR="008437E1" w:rsidRPr="006A63F8" w:rsidRDefault="008437E1" w:rsidP="009B26FA">
            <w:pPr>
              <w:spacing w:after="0" w:line="240" w:lineRule="auto"/>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3</w:t>
            </w:r>
          </w:p>
        </w:tc>
      </w:tr>
      <w:tr w:rsidR="008437E1" w:rsidRPr="006A63F8" w14:paraId="3B7E701A" w14:textId="77777777" w:rsidTr="009B26FA">
        <w:tc>
          <w:tcPr>
            <w:tcW w:w="1550"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58A35B9C" w14:textId="77777777" w:rsidR="008437E1" w:rsidRPr="006A63F8" w:rsidRDefault="008437E1" w:rsidP="009B26FA">
            <w:pPr>
              <w:spacing w:after="0" w:line="240" w:lineRule="auto"/>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Низкий риск</w:t>
            </w:r>
          </w:p>
        </w:tc>
        <w:tc>
          <w:tcPr>
            <w:tcW w:w="1130"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0DFE4684" w14:textId="77777777" w:rsidR="008437E1" w:rsidRPr="006A63F8" w:rsidRDefault="008437E1" w:rsidP="009B26FA">
            <w:pPr>
              <w:spacing w:after="0" w:line="240" w:lineRule="auto"/>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Б</w:t>
            </w:r>
          </w:p>
        </w:tc>
        <w:tc>
          <w:tcPr>
            <w:tcW w:w="1655" w:type="dxa"/>
            <w:tcBorders>
              <w:top w:val="single" w:sz="6" w:space="0" w:color="000000"/>
              <w:left w:val="single" w:sz="6" w:space="0" w:color="000000"/>
              <w:bottom w:val="single" w:sz="6" w:space="0" w:color="000000"/>
              <w:right w:val="single" w:sz="6" w:space="0" w:color="000000"/>
            </w:tcBorders>
            <w:tcMar>
              <w:top w:w="28" w:type="dxa"/>
              <w:left w:w="115" w:type="dxa"/>
              <w:bottom w:w="28" w:type="dxa"/>
              <w:right w:w="115" w:type="dxa"/>
            </w:tcMar>
            <w:hideMark/>
          </w:tcPr>
          <w:p w14:paraId="6EE3FD6F" w14:textId="77777777" w:rsidR="008437E1" w:rsidRPr="006A63F8" w:rsidRDefault="008437E1" w:rsidP="009B26FA">
            <w:pPr>
              <w:spacing w:after="0" w:line="240" w:lineRule="auto"/>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4</w:t>
            </w:r>
          </w:p>
        </w:tc>
      </w:tr>
    </w:tbl>
    <w:p w14:paraId="7C9F7B1F"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0D4340C3"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6A361654"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7925CE47"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2AE4B3EC" w14:textId="77777777" w:rsidR="00481FDF" w:rsidRDefault="00481FDF" w:rsidP="00481FDF">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Глава</w:t>
      </w:r>
      <w:r>
        <w:rPr>
          <w:rFonts w:ascii="Times New Roman" w:eastAsia="Times New Roman" w:hAnsi="Times New Roman"/>
          <w:sz w:val="28"/>
          <w:szCs w:val="28"/>
          <w:lang w:eastAsia="ru-RU"/>
        </w:rPr>
        <w:t xml:space="preserve"> Калининского</w:t>
      </w:r>
      <w:r w:rsidRPr="006A63F8">
        <w:rPr>
          <w:rFonts w:ascii="Times New Roman" w:eastAsia="Times New Roman" w:hAnsi="Times New Roman"/>
          <w:sz w:val="28"/>
          <w:szCs w:val="28"/>
          <w:lang w:eastAsia="ru-RU"/>
        </w:rPr>
        <w:t xml:space="preserve"> </w:t>
      </w:r>
    </w:p>
    <w:p w14:paraId="22D73DD4" w14:textId="77777777" w:rsidR="00481FDF" w:rsidRPr="006A63F8" w:rsidRDefault="00481FDF" w:rsidP="00481FDF">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сельского поселения</w:t>
      </w:r>
    </w:p>
    <w:p w14:paraId="366BA05E" w14:textId="77777777" w:rsidR="00481FDF" w:rsidRPr="006A63F8" w:rsidRDefault="00481FDF" w:rsidP="00481FDF">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Калининского района</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М.С.Нагорный</w:t>
      </w:r>
      <w:proofErr w:type="spellEnd"/>
    </w:p>
    <w:p w14:paraId="2B0B6810"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0095DC90"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49E2A232"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2778443F"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401C2E14"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3D72AF43"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50EB8EDE"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38E5D103"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2B50DC12"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157249EF"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5D919967"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43511D76"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5A9CC00D"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4024876B"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48AB51E5"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76B0DC3E"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2949C686"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74C234C8"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2F68247C"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17996C64"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6FAB37E9"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36324964"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387447E4"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1A1F4995"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3C264A70"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0FCE1EC7"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4280FD47"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25C69574"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60C22787"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4A5D70A2" w14:textId="77777777" w:rsidR="00D93875" w:rsidRDefault="00D93875" w:rsidP="008437E1">
      <w:pPr>
        <w:spacing w:after="0" w:line="240" w:lineRule="auto"/>
        <w:ind w:firstLine="567"/>
        <w:jc w:val="both"/>
        <w:rPr>
          <w:rFonts w:ascii="Times New Roman" w:eastAsia="Times New Roman" w:hAnsi="Times New Roman"/>
          <w:sz w:val="28"/>
          <w:szCs w:val="28"/>
          <w:lang w:eastAsia="ru-RU"/>
        </w:rPr>
      </w:pPr>
    </w:p>
    <w:p w14:paraId="68182CEA" w14:textId="79091087" w:rsidR="008437E1" w:rsidRPr="006A63F8" w:rsidRDefault="008437E1" w:rsidP="00D93875">
      <w:pPr>
        <w:spacing w:after="0" w:line="240" w:lineRule="auto"/>
        <w:ind w:left="5103"/>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ПРИЛОЖЕНИЕ 2</w:t>
      </w:r>
    </w:p>
    <w:p w14:paraId="558BE5C6" w14:textId="16D6C0B1" w:rsidR="008437E1" w:rsidRPr="006A63F8" w:rsidRDefault="008437E1" w:rsidP="00D93875">
      <w:pPr>
        <w:spacing w:after="0" w:line="240" w:lineRule="auto"/>
        <w:ind w:left="5103"/>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к Положению о муниципальном контроле</w:t>
      </w:r>
      <w:r w:rsidR="00D93875">
        <w:rPr>
          <w:rFonts w:ascii="Times New Roman" w:eastAsia="Times New Roman" w:hAnsi="Times New Roman"/>
          <w:sz w:val="28"/>
          <w:szCs w:val="28"/>
          <w:lang w:eastAsia="ru-RU"/>
        </w:rPr>
        <w:t xml:space="preserve"> </w:t>
      </w:r>
      <w:r w:rsidRPr="006A63F8">
        <w:rPr>
          <w:rFonts w:ascii="Times New Roman" w:eastAsia="Times New Roman" w:hAnsi="Times New Roman"/>
          <w:sz w:val="28"/>
          <w:szCs w:val="28"/>
          <w:lang w:eastAsia="ru-RU"/>
        </w:rPr>
        <w:t>на автомобильном транспорте, городском наземном</w:t>
      </w:r>
      <w:r w:rsidR="00D93875">
        <w:rPr>
          <w:rFonts w:ascii="Times New Roman" w:eastAsia="Times New Roman" w:hAnsi="Times New Roman"/>
          <w:sz w:val="28"/>
          <w:szCs w:val="28"/>
          <w:lang w:eastAsia="ru-RU"/>
        </w:rPr>
        <w:t xml:space="preserve"> </w:t>
      </w:r>
      <w:r w:rsidRPr="006A63F8">
        <w:rPr>
          <w:rFonts w:ascii="Times New Roman" w:eastAsia="Times New Roman" w:hAnsi="Times New Roman"/>
          <w:sz w:val="28"/>
          <w:szCs w:val="28"/>
          <w:lang w:eastAsia="ru-RU"/>
        </w:rPr>
        <w:t>электрическом транспорте и в дорожном хозяйстве</w:t>
      </w:r>
      <w:r w:rsidR="00D93875">
        <w:rPr>
          <w:rFonts w:ascii="Times New Roman" w:eastAsia="Times New Roman" w:hAnsi="Times New Roman"/>
          <w:sz w:val="28"/>
          <w:szCs w:val="28"/>
          <w:lang w:eastAsia="ru-RU"/>
        </w:rPr>
        <w:t xml:space="preserve"> </w:t>
      </w:r>
      <w:r w:rsidRPr="006A63F8">
        <w:rPr>
          <w:rFonts w:ascii="Times New Roman" w:eastAsia="Times New Roman" w:hAnsi="Times New Roman"/>
          <w:sz w:val="28"/>
          <w:szCs w:val="28"/>
          <w:lang w:eastAsia="ru-RU"/>
        </w:rPr>
        <w:t>в границах населенных пунктов поселения</w:t>
      </w:r>
    </w:p>
    <w:p w14:paraId="72FACE08"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1ABEFD0C"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2BFE7DD1" w14:textId="77777777" w:rsidR="008437E1" w:rsidRPr="006A63F8" w:rsidRDefault="008437E1" w:rsidP="008437E1">
      <w:pPr>
        <w:spacing w:after="0" w:line="240" w:lineRule="auto"/>
        <w:ind w:firstLine="567"/>
        <w:jc w:val="center"/>
        <w:rPr>
          <w:rFonts w:ascii="Times New Roman" w:eastAsia="Times New Roman" w:hAnsi="Times New Roman"/>
          <w:sz w:val="28"/>
          <w:szCs w:val="28"/>
          <w:lang w:eastAsia="ru-RU"/>
        </w:rPr>
      </w:pPr>
      <w:r w:rsidRPr="006A63F8">
        <w:rPr>
          <w:rFonts w:ascii="Times New Roman" w:eastAsia="Times New Roman" w:hAnsi="Times New Roman"/>
          <w:b/>
          <w:bCs/>
          <w:sz w:val="28"/>
          <w:szCs w:val="28"/>
          <w:lang w:eastAsia="ru-RU"/>
        </w:rPr>
        <w:t>Индикаторы</w:t>
      </w:r>
    </w:p>
    <w:p w14:paraId="5D2D8734" w14:textId="6A3290AA" w:rsidR="008437E1" w:rsidRPr="006A63F8" w:rsidRDefault="008437E1" w:rsidP="008437E1">
      <w:pPr>
        <w:spacing w:after="0" w:line="240" w:lineRule="auto"/>
        <w:ind w:firstLine="567"/>
        <w:jc w:val="center"/>
        <w:rPr>
          <w:rFonts w:ascii="Times New Roman" w:eastAsia="Times New Roman" w:hAnsi="Times New Roman"/>
          <w:sz w:val="28"/>
          <w:szCs w:val="28"/>
          <w:lang w:eastAsia="ru-RU"/>
        </w:rPr>
      </w:pPr>
      <w:r w:rsidRPr="006A63F8">
        <w:rPr>
          <w:rFonts w:ascii="Times New Roman" w:eastAsia="Times New Roman" w:hAnsi="Times New Roman"/>
          <w:b/>
          <w:bCs/>
          <w:sz w:val="28"/>
          <w:szCs w:val="28"/>
          <w:lang w:eastAsia="ru-RU"/>
        </w:rPr>
        <w:t xml:space="preserve">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w:t>
      </w:r>
      <w:r w:rsidR="00D93875">
        <w:rPr>
          <w:rFonts w:ascii="Times New Roman" w:eastAsia="Times New Roman" w:hAnsi="Times New Roman"/>
          <w:b/>
          <w:bCs/>
          <w:sz w:val="28"/>
          <w:szCs w:val="28"/>
          <w:lang w:eastAsia="ru-RU"/>
        </w:rPr>
        <w:t>Калининского</w:t>
      </w:r>
      <w:r w:rsidRPr="006A63F8">
        <w:rPr>
          <w:rFonts w:ascii="Times New Roman" w:eastAsia="Times New Roman" w:hAnsi="Times New Roman"/>
          <w:b/>
          <w:bCs/>
          <w:sz w:val="28"/>
          <w:szCs w:val="28"/>
          <w:lang w:eastAsia="ru-RU"/>
        </w:rPr>
        <w:t xml:space="preserve"> сельского поселения Калининского муниципального района Краснодарского края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w:t>
      </w:r>
    </w:p>
    <w:p w14:paraId="36A8AC49"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7FE6308D" w14:textId="5302611A"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1. Поступление в администрацию </w:t>
      </w:r>
      <w:r w:rsidR="00D93875">
        <w:rPr>
          <w:rFonts w:ascii="Times New Roman" w:eastAsia="Times New Roman" w:hAnsi="Times New Roman"/>
          <w:sz w:val="28"/>
          <w:szCs w:val="28"/>
          <w:lang w:eastAsia="ru-RU"/>
        </w:rPr>
        <w:t>Калининского</w:t>
      </w:r>
      <w:r w:rsidRPr="006A63F8">
        <w:rPr>
          <w:rFonts w:ascii="Times New Roman" w:eastAsia="Times New Roman" w:hAnsi="Times New Roman"/>
          <w:sz w:val="28"/>
          <w:szCs w:val="28"/>
          <w:lang w:eastAsia="ru-RU"/>
        </w:rPr>
        <w:t xml:space="preserve"> сельского поселения Калининского муниципального района Краснодарского края обращений граждан,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w:t>
      </w:r>
    </w:p>
    <w:p w14:paraId="3CE18EBA" w14:textId="3913B8ED"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1) в области автомобильных дорог и дорожной деятельности, установленных в отношении автомобильных дорог местного значения в границах населенных пунктов </w:t>
      </w:r>
      <w:r w:rsidR="00D93875">
        <w:rPr>
          <w:rFonts w:ascii="Times New Roman" w:eastAsia="Times New Roman" w:hAnsi="Times New Roman"/>
          <w:sz w:val="28"/>
          <w:szCs w:val="28"/>
          <w:lang w:eastAsia="ru-RU"/>
        </w:rPr>
        <w:t>Калининского</w:t>
      </w:r>
      <w:r w:rsidRPr="006A63F8">
        <w:rPr>
          <w:rFonts w:ascii="Times New Roman" w:eastAsia="Times New Roman" w:hAnsi="Times New Roman"/>
          <w:sz w:val="28"/>
          <w:szCs w:val="28"/>
          <w:lang w:eastAsia="ru-RU"/>
        </w:rPr>
        <w:t xml:space="preserve"> сельского поселения Калининского муниципального района Краснодарского края:</w:t>
      </w:r>
    </w:p>
    <w:p w14:paraId="342D5900"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а) к эксплуатации объектов дорожного сервиса, размещенных в полосах отвода автомобильных дорог общего пользования;</w:t>
      </w:r>
    </w:p>
    <w:p w14:paraId="4ABC3043"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30945D52" w14:textId="7A46E2A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2.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администрации </w:t>
      </w:r>
      <w:r w:rsidR="00481FDF">
        <w:rPr>
          <w:rFonts w:ascii="Times New Roman" w:eastAsia="Times New Roman" w:hAnsi="Times New Roman"/>
          <w:sz w:val="28"/>
          <w:szCs w:val="28"/>
          <w:lang w:eastAsia="ru-RU"/>
        </w:rPr>
        <w:t>Калининского</w:t>
      </w:r>
      <w:r w:rsidRPr="006A63F8">
        <w:rPr>
          <w:rFonts w:ascii="Times New Roman" w:eastAsia="Times New Roman" w:hAnsi="Times New Roman"/>
          <w:sz w:val="28"/>
          <w:szCs w:val="28"/>
          <w:lang w:eastAsia="ru-RU"/>
        </w:rPr>
        <w:t xml:space="preserve"> сельского поселения Калининского района о нарушениях обязательных требований, указанных в пункте 1 настоящего приложения.</w:t>
      </w:r>
    </w:p>
    <w:p w14:paraId="46CCEA9B" w14:textId="1E2DD7E0"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 xml:space="preserve">3. Выявление в течение трех месяцев более пяти фактов несоответствия сведений (информации), предоставляемых контролируемыми лицами в соответствии с требованиями действующего законодательства в администрацию </w:t>
      </w:r>
      <w:r w:rsidR="00481FDF">
        <w:rPr>
          <w:rFonts w:ascii="Times New Roman" w:eastAsia="Times New Roman" w:hAnsi="Times New Roman"/>
          <w:sz w:val="28"/>
          <w:szCs w:val="28"/>
          <w:lang w:eastAsia="ru-RU"/>
        </w:rPr>
        <w:lastRenderedPageBreak/>
        <w:t>Калининского</w:t>
      </w:r>
      <w:r w:rsidRPr="006A63F8">
        <w:rPr>
          <w:rFonts w:ascii="Times New Roman" w:eastAsia="Times New Roman" w:hAnsi="Times New Roman"/>
          <w:sz w:val="28"/>
          <w:szCs w:val="28"/>
          <w:lang w:eastAsia="ru-RU"/>
        </w:rPr>
        <w:t xml:space="preserve"> сельского поселения Калининского муниципального района Краснодарского края, информации, содержащейся в обращениях граждан, информации от органов государственной власти, органов местного самоуправления, из средств массовой информации.</w:t>
      </w:r>
    </w:p>
    <w:p w14:paraId="3E5111A7"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4. Применение к контролируемому лицу мер правового воздействия за нарушение требований, указанных в пункте 1 настоящего приложения, а также их не устранение в установленном порядке.</w:t>
      </w:r>
    </w:p>
    <w:p w14:paraId="471F093C"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0CB22D46" w14:textId="77777777" w:rsidR="008437E1" w:rsidRPr="006A63F8" w:rsidRDefault="008437E1" w:rsidP="008437E1">
      <w:pPr>
        <w:spacing w:after="0" w:line="240" w:lineRule="auto"/>
        <w:ind w:firstLine="567"/>
        <w:jc w:val="both"/>
        <w:rPr>
          <w:rFonts w:ascii="Times New Roman" w:eastAsia="Times New Roman" w:hAnsi="Times New Roman"/>
          <w:sz w:val="28"/>
          <w:szCs w:val="28"/>
          <w:lang w:eastAsia="ru-RU"/>
        </w:rPr>
      </w:pPr>
    </w:p>
    <w:p w14:paraId="59F41262" w14:textId="77777777" w:rsidR="00481FDF" w:rsidRDefault="00481FDF" w:rsidP="00481FDF">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Глава</w:t>
      </w:r>
      <w:r>
        <w:rPr>
          <w:rFonts w:ascii="Times New Roman" w:eastAsia="Times New Roman" w:hAnsi="Times New Roman"/>
          <w:sz w:val="28"/>
          <w:szCs w:val="28"/>
          <w:lang w:eastAsia="ru-RU"/>
        </w:rPr>
        <w:t xml:space="preserve"> Калининского</w:t>
      </w:r>
      <w:r w:rsidRPr="006A63F8">
        <w:rPr>
          <w:rFonts w:ascii="Times New Roman" w:eastAsia="Times New Roman" w:hAnsi="Times New Roman"/>
          <w:sz w:val="28"/>
          <w:szCs w:val="28"/>
          <w:lang w:eastAsia="ru-RU"/>
        </w:rPr>
        <w:t xml:space="preserve"> </w:t>
      </w:r>
    </w:p>
    <w:p w14:paraId="03722A73" w14:textId="77777777" w:rsidR="00481FDF" w:rsidRPr="006A63F8" w:rsidRDefault="00481FDF" w:rsidP="00481FDF">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сельского поселения</w:t>
      </w:r>
    </w:p>
    <w:p w14:paraId="4DD32005" w14:textId="77777777" w:rsidR="00481FDF" w:rsidRPr="006A63F8" w:rsidRDefault="00481FDF" w:rsidP="00481FDF">
      <w:pPr>
        <w:spacing w:after="0" w:line="240" w:lineRule="auto"/>
        <w:ind w:firstLine="567"/>
        <w:jc w:val="both"/>
        <w:rPr>
          <w:rFonts w:ascii="Times New Roman" w:eastAsia="Times New Roman" w:hAnsi="Times New Roman"/>
          <w:sz w:val="28"/>
          <w:szCs w:val="28"/>
          <w:lang w:eastAsia="ru-RU"/>
        </w:rPr>
      </w:pPr>
      <w:r w:rsidRPr="006A63F8">
        <w:rPr>
          <w:rFonts w:ascii="Times New Roman" w:eastAsia="Times New Roman" w:hAnsi="Times New Roman"/>
          <w:sz w:val="28"/>
          <w:szCs w:val="28"/>
          <w:lang w:eastAsia="ru-RU"/>
        </w:rPr>
        <w:t>Калининского района</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М.С.Нагорный</w:t>
      </w:r>
      <w:proofErr w:type="spellEnd"/>
    </w:p>
    <w:p w14:paraId="7B5C8ABF" w14:textId="77777777" w:rsidR="00E27C4E" w:rsidRDefault="00E27C4E" w:rsidP="008437E1">
      <w:pPr>
        <w:spacing w:after="0" w:line="240" w:lineRule="auto"/>
        <w:jc w:val="center"/>
        <w:rPr>
          <w:rFonts w:ascii="Times New Roman" w:hAnsi="Times New Roman"/>
          <w:b/>
          <w:sz w:val="28"/>
          <w:szCs w:val="28"/>
        </w:rPr>
      </w:pPr>
    </w:p>
    <w:sectPr w:rsidR="00E27C4E" w:rsidSect="00946722">
      <w:pgSz w:w="11906" w:h="16838"/>
      <w:pgMar w:top="39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7A8AF" w14:textId="77777777" w:rsidR="004E2FF3" w:rsidRDefault="004E2FF3" w:rsidP="00C640DB">
      <w:pPr>
        <w:spacing w:after="0" w:line="240" w:lineRule="auto"/>
      </w:pPr>
      <w:r>
        <w:separator/>
      </w:r>
    </w:p>
  </w:endnote>
  <w:endnote w:type="continuationSeparator" w:id="0">
    <w:p w14:paraId="476B2C29" w14:textId="77777777" w:rsidR="004E2FF3" w:rsidRDefault="004E2FF3" w:rsidP="00C6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8CF4C" w14:textId="77777777" w:rsidR="004E2FF3" w:rsidRDefault="004E2FF3" w:rsidP="00C640DB">
      <w:pPr>
        <w:spacing w:after="0" w:line="240" w:lineRule="auto"/>
      </w:pPr>
      <w:r>
        <w:separator/>
      </w:r>
    </w:p>
  </w:footnote>
  <w:footnote w:type="continuationSeparator" w:id="0">
    <w:p w14:paraId="5C8FFBA3" w14:textId="77777777" w:rsidR="004E2FF3" w:rsidRDefault="004E2FF3" w:rsidP="00C6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09B0"/>
    <w:multiLevelType w:val="hybridMultilevel"/>
    <w:tmpl w:val="A0A0CAF2"/>
    <w:lvl w:ilvl="0" w:tplc="FBAA41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4BC78FB"/>
    <w:multiLevelType w:val="hybridMultilevel"/>
    <w:tmpl w:val="829AC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D133E77"/>
    <w:multiLevelType w:val="hybridMultilevel"/>
    <w:tmpl w:val="F2B4A5DE"/>
    <w:lvl w:ilvl="0" w:tplc="2E1652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D355046"/>
    <w:multiLevelType w:val="hybridMultilevel"/>
    <w:tmpl w:val="C61EEEE4"/>
    <w:lvl w:ilvl="0" w:tplc="D92C2256">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F860DFC"/>
    <w:multiLevelType w:val="hybridMultilevel"/>
    <w:tmpl w:val="0D12B49A"/>
    <w:lvl w:ilvl="0" w:tplc="7F4019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87160776">
    <w:abstractNumId w:val="2"/>
  </w:num>
  <w:num w:numId="2" w16cid:durableId="452134983">
    <w:abstractNumId w:val="3"/>
  </w:num>
  <w:num w:numId="3" w16cid:durableId="751897692">
    <w:abstractNumId w:val="4"/>
  </w:num>
  <w:num w:numId="4" w16cid:durableId="1591963691">
    <w:abstractNumId w:val="1"/>
  </w:num>
  <w:num w:numId="5" w16cid:durableId="1781334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32C"/>
    <w:rsid w:val="00003D6D"/>
    <w:rsid w:val="000418D9"/>
    <w:rsid w:val="00041B47"/>
    <w:rsid w:val="0006205E"/>
    <w:rsid w:val="0008312B"/>
    <w:rsid w:val="00085690"/>
    <w:rsid w:val="0009631A"/>
    <w:rsid w:val="00097297"/>
    <w:rsid w:val="000A44B9"/>
    <w:rsid w:val="000D5322"/>
    <w:rsid w:val="000D5E56"/>
    <w:rsid w:val="000D750A"/>
    <w:rsid w:val="000E4AA9"/>
    <w:rsid w:val="001044F4"/>
    <w:rsid w:val="001110E0"/>
    <w:rsid w:val="0011124D"/>
    <w:rsid w:val="001112C9"/>
    <w:rsid w:val="001121F2"/>
    <w:rsid w:val="0013637F"/>
    <w:rsid w:val="00162443"/>
    <w:rsid w:val="00170BE4"/>
    <w:rsid w:val="0017393E"/>
    <w:rsid w:val="00176771"/>
    <w:rsid w:val="001824AA"/>
    <w:rsid w:val="00183D52"/>
    <w:rsid w:val="0018445A"/>
    <w:rsid w:val="001A14F5"/>
    <w:rsid w:val="001A16C6"/>
    <w:rsid w:val="001C18DA"/>
    <w:rsid w:val="001C5D34"/>
    <w:rsid w:val="001C6AE7"/>
    <w:rsid w:val="001D143D"/>
    <w:rsid w:val="001D459D"/>
    <w:rsid w:val="002010FA"/>
    <w:rsid w:val="002012D5"/>
    <w:rsid w:val="00201485"/>
    <w:rsid w:val="00203CCD"/>
    <w:rsid w:val="00231128"/>
    <w:rsid w:val="00254838"/>
    <w:rsid w:val="002679AE"/>
    <w:rsid w:val="002831D9"/>
    <w:rsid w:val="0029591B"/>
    <w:rsid w:val="002A6830"/>
    <w:rsid w:val="002B1289"/>
    <w:rsid w:val="002D55EB"/>
    <w:rsid w:val="002D6CA2"/>
    <w:rsid w:val="00346AE0"/>
    <w:rsid w:val="003771CC"/>
    <w:rsid w:val="0038293F"/>
    <w:rsid w:val="00396DA3"/>
    <w:rsid w:val="003A0D52"/>
    <w:rsid w:val="003D2195"/>
    <w:rsid w:val="003E3456"/>
    <w:rsid w:val="003F1D0A"/>
    <w:rsid w:val="00404A70"/>
    <w:rsid w:val="004208CA"/>
    <w:rsid w:val="00441367"/>
    <w:rsid w:val="0044632C"/>
    <w:rsid w:val="00453133"/>
    <w:rsid w:val="004532B5"/>
    <w:rsid w:val="00453742"/>
    <w:rsid w:val="00454AF6"/>
    <w:rsid w:val="004578D1"/>
    <w:rsid w:val="00461921"/>
    <w:rsid w:val="00481FDF"/>
    <w:rsid w:val="0048614C"/>
    <w:rsid w:val="00490435"/>
    <w:rsid w:val="004A4B60"/>
    <w:rsid w:val="004A5875"/>
    <w:rsid w:val="004B17C1"/>
    <w:rsid w:val="004B5AE5"/>
    <w:rsid w:val="004B6B7C"/>
    <w:rsid w:val="004E2FF3"/>
    <w:rsid w:val="0050327D"/>
    <w:rsid w:val="00515B23"/>
    <w:rsid w:val="00521498"/>
    <w:rsid w:val="005220EE"/>
    <w:rsid w:val="0052228A"/>
    <w:rsid w:val="00531893"/>
    <w:rsid w:val="00534E8A"/>
    <w:rsid w:val="00536E1D"/>
    <w:rsid w:val="00537555"/>
    <w:rsid w:val="00541995"/>
    <w:rsid w:val="0056764E"/>
    <w:rsid w:val="005A1842"/>
    <w:rsid w:val="005C415B"/>
    <w:rsid w:val="005D6361"/>
    <w:rsid w:val="005F0FD2"/>
    <w:rsid w:val="00607609"/>
    <w:rsid w:val="006134EE"/>
    <w:rsid w:val="006149F8"/>
    <w:rsid w:val="006417B7"/>
    <w:rsid w:val="00641DBF"/>
    <w:rsid w:val="00645032"/>
    <w:rsid w:val="00654B37"/>
    <w:rsid w:val="0066667D"/>
    <w:rsid w:val="00685BE6"/>
    <w:rsid w:val="006B65AD"/>
    <w:rsid w:val="006C1DDC"/>
    <w:rsid w:val="006C4906"/>
    <w:rsid w:val="006D377F"/>
    <w:rsid w:val="006D576A"/>
    <w:rsid w:val="00702C4C"/>
    <w:rsid w:val="00744297"/>
    <w:rsid w:val="0075761A"/>
    <w:rsid w:val="00760C0C"/>
    <w:rsid w:val="00785DD7"/>
    <w:rsid w:val="00791C63"/>
    <w:rsid w:val="007966A5"/>
    <w:rsid w:val="007A1F92"/>
    <w:rsid w:val="007C0114"/>
    <w:rsid w:val="007E6D1B"/>
    <w:rsid w:val="007F2702"/>
    <w:rsid w:val="007F3B3A"/>
    <w:rsid w:val="007F6737"/>
    <w:rsid w:val="0081255C"/>
    <w:rsid w:val="00813C05"/>
    <w:rsid w:val="008203C7"/>
    <w:rsid w:val="0082377E"/>
    <w:rsid w:val="00831BC2"/>
    <w:rsid w:val="00840231"/>
    <w:rsid w:val="008437E1"/>
    <w:rsid w:val="0085766D"/>
    <w:rsid w:val="008603D5"/>
    <w:rsid w:val="00867BFE"/>
    <w:rsid w:val="00872479"/>
    <w:rsid w:val="00872660"/>
    <w:rsid w:val="008B0D0B"/>
    <w:rsid w:val="008F4EFA"/>
    <w:rsid w:val="0092481A"/>
    <w:rsid w:val="00946722"/>
    <w:rsid w:val="009468C9"/>
    <w:rsid w:val="00950D0E"/>
    <w:rsid w:val="00966133"/>
    <w:rsid w:val="00981FDC"/>
    <w:rsid w:val="009877BA"/>
    <w:rsid w:val="009A21E5"/>
    <w:rsid w:val="009B1DCF"/>
    <w:rsid w:val="009F2442"/>
    <w:rsid w:val="00A02B71"/>
    <w:rsid w:val="00A11624"/>
    <w:rsid w:val="00A131A0"/>
    <w:rsid w:val="00A14FF9"/>
    <w:rsid w:val="00A17825"/>
    <w:rsid w:val="00A20C01"/>
    <w:rsid w:val="00A22364"/>
    <w:rsid w:val="00A52B51"/>
    <w:rsid w:val="00A71B94"/>
    <w:rsid w:val="00A80A85"/>
    <w:rsid w:val="00A94C81"/>
    <w:rsid w:val="00AB5627"/>
    <w:rsid w:val="00AD4616"/>
    <w:rsid w:val="00AF1A4D"/>
    <w:rsid w:val="00B03B54"/>
    <w:rsid w:val="00B25A7D"/>
    <w:rsid w:val="00B40D6F"/>
    <w:rsid w:val="00B54101"/>
    <w:rsid w:val="00B559A0"/>
    <w:rsid w:val="00B559CD"/>
    <w:rsid w:val="00B55F12"/>
    <w:rsid w:val="00B668E9"/>
    <w:rsid w:val="00B854BA"/>
    <w:rsid w:val="00B92EFD"/>
    <w:rsid w:val="00BC7066"/>
    <w:rsid w:val="00BD7D77"/>
    <w:rsid w:val="00BE37D8"/>
    <w:rsid w:val="00BE6261"/>
    <w:rsid w:val="00C01452"/>
    <w:rsid w:val="00C03106"/>
    <w:rsid w:val="00C054E1"/>
    <w:rsid w:val="00C17504"/>
    <w:rsid w:val="00C212D0"/>
    <w:rsid w:val="00C640DB"/>
    <w:rsid w:val="00C70749"/>
    <w:rsid w:val="00CD5A3E"/>
    <w:rsid w:val="00CE74DC"/>
    <w:rsid w:val="00CF4781"/>
    <w:rsid w:val="00CF480D"/>
    <w:rsid w:val="00D31902"/>
    <w:rsid w:val="00D34CAD"/>
    <w:rsid w:val="00D4128C"/>
    <w:rsid w:val="00D66642"/>
    <w:rsid w:val="00D7382E"/>
    <w:rsid w:val="00D828A0"/>
    <w:rsid w:val="00D93875"/>
    <w:rsid w:val="00DA1AE4"/>
    <w:rsid w:val="00DD29D4"/>
    <w:rsid w:val="00DF0DB1"/>
    <w:rsid w:val="00DF141E"/>
    <w:rsid w:val="00DF3A1B"/>
    <w:rsid w:val="00E22266"/>
    <w:rsid w:val="00E27C4E"/>
    <w:rsid w:val="00E3729F"/>
    <w:rsid w:val="00E40302"/>
    <w:rsid w:val="00E423E6"/>
    <w:rsid w:val="00E476D4"/>
    <w:rsid w:val="00E5177C"/>
    <w:rsid w:val="00E62E15"/>
    <w:rsid w:val="00E6425B"/>
    <w:rsid w:val="00E96346"/>
    <w:rsid w:val="00EA043A"/>
    <w:rsid w:val="00ED1E3B"/>
    <w:rsid w:val="00EE1900"/>
    <w:rsid w:val="00EF385A"/>
    <w:rsid w:val="00EF693E"/>
    <w:rsid w:val="00EF6CBE"/>
    <w:rsid w:val="00EF7AF2"/>
    <w:rsid w:val="00EF7F49"/>
    <w:rsid w:val="00F11BD6"/>
    <w:rsid w:val="00F15A63"/>
    <w:rsid w:val="00F16DFA"/>
    <w:rsid w:val="00F26D4F"/>
    <w:rsid w:val="00F32640"/>
    <w:rsid w:val="00F32B95"/>
    <w:rsid w:val="00F377DE"/>
    <w:rsid w:val="00F44874"/>
    <w:rsid w:val="00F56B64"/>
    <w:rsid w:val="00F64A9B"/>
    <w:rsid w:val="00F74579"/>
    <w:rsid w:val="00F74DF4"/>
    <w:rsid w:val="00F7553D"/>
    <w:rsid w:val="00F765B2"/>
    <w:rsid w:val="00F8047B"/>
    <w:rsid w:val="00F90C2D"/>
    <w:rsid w:val="00F90F17"/>
    <w:rsid w:val="00FA6955"/>
    <w:rsid w:val="00FB3193"/>
    <w:rsid w:val="00FD7B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D920"/>
  <w15:docId w15:val="{978915A1-8D11-4E5B-A8C6-735B1CDA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642"/>
    <w:pPr>
      <w:spacing w:after="200" w:line="276" w:lineRule="auto"/>
    </w:pPr>
    <w:rPr>
      <w:sz w:val="22"/>
      <w:szCs w:val="22"/>
      <w:lang w:eastAsia="en-US"/>
    </w:rPr>
  </w:style>
  <w:style w:type="paragraph" w:styleId="1">
    <w:name w:val="heading 1"/>
    <w:basedOn w:val="a"/>
    <w:link w:val="10"/>
    <w:uiPriority w:val="9"/>
    <w:qFormat/>
    <w:rsid w:val="003F1D0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685BE6"/>
    <w:pPr>
      <w:suppressAutoHyphens/>
      <w:spacing w:after="0" w:line="240" w:lineRule="auto"/>
      <w:jc w:val="center"/>
    </w:pPr>
    <w:rPr>
      <w:rFonts w:ascii="Times New Roman" w:eastAsia="Times New Roman" w:hAnsi="Times New Roman"/>
      <w:b/>
      <w:bCs/>
      <w:sz w:val="28"/>
      <w:szCs w:val="24"/>
      <w:lang w:eastAsia="ar-SA"/>
    </w:rPr>
  </w:style>
  <w:style w:type="character" w:customStyle="1" w:styleId="a4">
    <w:name w:val="Подзаголовок Знак"/>
    <w:basedOn w:val="a0"/>
    <w:link w:val="a3"/>
    <w:rsid w:val="00685BE6"/>
    <w:rPr>
      <w:rFonts w:ascii="Times New Roman" w:eastAsia="Times New Roman" w:hAnsi="Times New Roman"/>
      <w:b/>
      <w:bCs/>
      <w:sz w:val="28"/>
      <w:szCs w:val="24"/>
      <w:lang w:eastAsia="ar-SA"/>
    </w:rPr>
  </w:style>
  <w:style w:type="paragraph" w:styleId="a5">
    <w:name w:val="Body Text"/>
    <w:basedOn w:val="a"/>
    <w:link w:val="a6"/>
    <w:uiPriority w:val="99"/>
    <w:unhideWhenUsed/>
    <w:rsid w:val="00685BE6"/>
    <w:pPr>
      <w:spacing w:after="120"/>
    </w:pPr>
  </w:style>
  <w:style w:type="character" w:customStyle="1" w:styleId="a6">
    <w:name w:val="Основной текст Знак"/>
    <w:basedOn w:val="a0"/>
    <w:link w:val="a5"/>
    <w:uiPriority w:val="99"/>
    <w:rsid w:val="00685BE6"/>
    <w:rPr>
      <w:sz w:val="22"/>
      <w:szCs w:val="22"/>
      <w:lang w:eastAsia="en-US"/>
    </w:rPr>
  </w:style>
  <w:style w:type="paragraph" w:styleId="a7">
    <w:name w:val="Plain Text"/>
    <w:basedOn w:val="a"/>
    <w:link w:val="a8"/>
    <w:rsid w:val="00685BE6"/>
    <w:pPr>
      <w:spacing w:after="0" w:line="240" w:lineRule="auto"/>
    </w:pPr>
    <w:rPr>
      <w:rFonts w:ascii="Courier New" w:eastAsia="Times New Roman" w:hAnsi="Courier New"/>
      <w:sz w:val="20"/>
      <w:szCs w:val="20"/>
    </w:rPr>
  </w:style>
  <w:style w:type="character" w:customStyle="1" w:styleId="a8">
    <w:name w:val="Текст Знак"/>
    <w:basedOn w:val="a0"/>
    <w:link w:val="a7"/>
    <w:rsid w:val="00685BE6"/>
    <w:rPr>
      <w:rFonts w:ascii="Courier New" w:eastAsia="Times New Roman" w:hAnsi="Courier New"/>
    </w:rPr>
  </w:style>
  <w:style w:type="paragraph" w:styleId="a9">
    <w:name w:val="Normal (Web)"/>
    <w:basedOn w:val="a"/>
    <w:uiPriority w:val="99"/>
    <w:unhideWhenUsed/>
    <w:rsid w:val="00B668E9"/>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Hyperlink"/>
    <w:basedOn w:val="a0"/>
    <w:uiPriority w:val="99"/>
    <w:semiHidden/>
    <w:unhideWhenUsed/>
    <w:rsid w:val="00B668E9"/>
    <w:rPr>
      <w:color w:val="0000FF"/>
      <w:u w:val="single"/>
    </w:rPr>
  </w:style>
  <w:style w:type="paragraph" w:customStyle="1" w:styleId="ConsPlusNormal">
    <w:name w:val="ConsPlusNormal"/>
    <w:link w:val="ConsPlusNormal1"/>
    <w:uiPriority w:val="99"/>
    <w:rsid w:val="00840231"/>
    <w:pPr>
      <w:widowControl w:val="0"/>
      <w:ind w:firstLine="720"/>
    </w:pPr>
    <w:rPr>
      <w:rFonts w:ascii="Times New Roman" w:eastAsia="Times New Roman" w:hAnsi="Times New Roman"/>
      <w:sz w:val="24"/>
      <w:szCs w:val="24"/>
    </w:rPr>
  </w:style>
  <w:style w:type="character" w:customStyle="1" w:styleId="ConsPlusNormal1">
    <w:name w:val="ConsPlusNormal1"/>
    <w:link w:val="ConsPlusNormal"/>
    <w:uiPriority w:val="99"/>
    <w:locked/>
    <w:rsid w:val="00840231"/>
    <w:rPr>
      <w:rFonts w:ascii="Times New Roman" w:eastAsia="Times New Roman" w:hAnsi="Times New Roman"/>
      <w:sz w:val="24"/>
      <w:szCs w:val="24"/>
    </w:rPr>
  </w:style>
  <w:style w:type="paragraph" w:customStyle="1" w:styleId="ConsPlusNonformat">
    <w:name w:val="ConsPlusNonformat"/>
    <w:link w:val="ConsPlusNonformat1"/>
    <w:uiPriority w:val="99"/>
    <w:rsid w:val="00840231"/>
    <w:pPr>
      <w:widowControl w:val="0"/>
    </w:pPr>
    <w:rPr>
      <w:rFonts w:ascii="Courier New" w:eastAsia="Times New Roman" w:hAnsi="Courier New" w:cs="Courier New"/>
      <w:color w:val="000000"/>
      <w:sz w:val="22"/>
      <w:szCs w:val="22"/>
    </w:rPr>
  </w:style>
  <w:style w:type="character" w:customStyle="1" w:styleId="ConsPlusNonformat1">
    <w:name w:val="ConsPlusNonformat1"/>
    <w:link w:val="ConsPlusNonformat"/>
    <w:uiPriority w:val="99"/>
    <w:locked/>
    <w:rsid w:val="00840231"/>
    <w:rPr>
      <w:rFonts w:ascii="Courier New" w:eastAsia="Times New Roman" w:hAnsi="Courier New" w:cs="Courier New"/>
      <w:color w:val="000000"/>
      <w:sz w:val="22"/>
      <w:szCs w:val="22"/>
    </w:rPr>
  </w:style>
  <w:style w:type="paragraph" w:styleId="ab">
    <w:name w:val="header"/>
    <w:basedOn w:val="a"/>
    <w:link w:val="ac"/>
    <w:uiPriority w:val="99"/>
    <w:unhideWhenUsed/>
    <w:rsid w:val="00C640D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640DB"/>
    <w:rPr>
      <w:sz w:val="22"/>
      <w:szCs w:val="22"/>
      <w:lang w:eastAsia="en-US"/>
    </w:rPr>
  </w:style>
  <w:style w:type="paragraph" w:styleId="ad">
    <w:name w:val="footer"/>
    <w:basedOn w:val="a"/>
    <w:link w:val="ae"/>
    <w:uiPriority w:val="99"/>
    <w:unhideWhenUsed/>
    <w:rsid w:val="00C640D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640DB"/>
    <w:rPr>
      <w:sz w:val="22"/>
      <w:szCs w:val="22"/>
      <w:lang w:eastAsia="en-US"/>
    </w:rPr>
  </w:style>
  <w:style w:type="paragraph" w:customStyle="1" w:styleId="af">
    <w:name w:val="Нормальный (таблица)"/>
    <w:basedOn w:val="a"/>
    <w:next w:val="a"/>
    <w:rsid w:val="00E423E6"/>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0">
    <w:name w:val="Прижатый влево"/>
    <w:basedOn w:val="a"/>
    <w:next w:val="a"/>
    <w:rsid w:val="00E423E6"/>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styleId="af1">
    <w:name w:val="List Paragraph"/>
    <w:basedOn w:val="a"/>
    <w:uiPriority w:val="34"/>
    <w:qFormat/>
    <w:rsid w:val="006D576A"/>
    <w:pPr>
      <w:ind w:left="720"/>
      <w:contextualSpacing/>
    </w:pPr>
  </w:style>
  <w:style w:type="paragraph" w:styleId="af2">
    <w:name w:val="No Spacing"/>
    <w:link w:val="af3"/>
    <w:uiPriority w:val="99"/>
    <w:qFormat/>
    <w:rsid w:val="006D576A"/>
    <w:rPr>
      <w:sz w:val="22"/>
      <w:szCs w:val="22"/>
      <w:lang w:eastAsia="en-US"/>
    </w:rPr>
  </w:style>
  <w:style w:type="character" w:customStyle="1" w:styleId="af3">
    <w:name w:val="Без интервала Знак"/>
    <w:link w:val="af2"/>
    <w:uiPriority w:val="99"/>
    <w:locked/>
    <w:rsid w:val="006D576A"/>
    <w:rPr>
      <w:sz w:val="22"/>
      <w:szCs w:val="22"/>
      <w:lang w:eastAsia="en-US"/>
    </w:rPr>
  </w:style>
  <w:style w:type="character" w:customStyle="1" w:styleId="11">
    <w:name w:val="Гиперссылка1"/>
    <w:basedOn w:val="a0"/>
    <w:rsid w:val="009B1DCF"/>
  </w:style>
  <w:style w:type="paragraph" w:customStyle="1" w:styleId="100">
    <w:name w:val="10"/>
    <w:basedOn w:val="a"/>
    <w:rsid w:val="009877B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3F1D0A"/>
    <w:rPr>
      <w:rFonts w:ascii="Times New Roman" w:eastAsia="Times New Roman" w:hAnsi="Times New Roman"/>
      <w:b/>
      <w:bCs/>
      <w:kern w:val="36"/>
      <w:sz w:val="48"/>
      <w:szCs w:val="48"/>
    </w:rPr>
  </w:style>
  <w:style w:type="character" w:customStyle="1" w:styleId="af4">
    <w:name w:val="Цветовое выделение"/>
    <w:rsid w:val="00C01452"/>
    <w:rPr>
      <w:b/>
      <w:bCs/>
      <w:color w:val="26282F"/>
    </w:rPr>
  </w:style>
  <w:style w:type="paragraph" w:customStyle="1" w:styleId="bodytext">
    <w:name w:val="bodytext"/>
    <w:basedOn w:val="a"/>
    <w:rsid w:val="008437E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contents">
    <w:name w:val="tablecontents"/>
    <w:basedOn w:val="a"/>
    <w:rsid w:val="008437E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6789">
      <w:bodyDiv w:val="1"/>
      <w:marLeft w:val="0"/>
      <w:marRight w:val="0"/>
      <w:marTop w:val="0"/>
      <w:marBottom w:val="0"/>
      <w:divBdr>
        <w:top w:val="none" w:sz="0" w:space="0" w:color="auto"/>
        <w:left w:val="none" w:sz="0" w:space="0" w:color="auto"/>
        <w:bottom w:val="none" w:sz="0" w:space="0" w:color="auto"/>
        <w:right w:val="none" w:sz="0" w:space="0" w:color="auto"/>
      </w:divBdr>
    </w:div>
    <w:div w:id="279845684">
      <w:bodyDiv w:val="1"/>
      <w:marLeft w:val="0"/>
      <w:marRight w:val="0"/>
      <w:marTop w:val="0"/>
      <w:marBottom w:val="0"/>
      <w:divBdr>
        <w:top w:val="none" w:sz="0" w:space="0" w:color="auto"/>
        <w:left w:val="none" w:sz="0" w:space="0" w:color="auto"/>
        <w:bottom w:val="none" w:sz="0" w:space="0" w:color="auto"/>
        <w:right w:val="none" w:sz="0" w:space="0" w:color="auto"/>
      </w:divBdr>
    </w:div>
    <w:div w:id="711155268">
      <w:bodyDiv w:val="1"/>
      <w:marLeft w:val="0"/>
      <w:marRight w:val="0"/>
      <w:marTop w:val="0"/>
      <w:marBottom w:val="0"/>
      <w:divBdr>
        <w:top w:val="none" w:sz="0" w:space="0" w:color="auto"/>
        <w:left w:val="none" w:sz="0" w:space="0" w:color="auto"/>
        <w:bottom w:val="none" w:sz="0" w:space="0" w:color="auto"/>
        <w:right w:val="none" w:sz="0" w:space="0" w:color="auto"/>
      </w:divBdr>
    </w:div>
    <w:div w:id="1321690859">
      <w:bodyDiv w:val="1"/>
      <w:marLeft w:val="0"/>
      <w:marRight w:val="0"/>
      <w:marTop w:val="0"/>
      <w:marBottom w:val="0"/>
      <w:divBdr>
        <w:top w:val="none" w:sz="0" w:space="0" w:color="auto"/>
        <w:left w:val="none" w:sz="0" w:space="0" w:color="auto"/>
        <w:bottom w:val="none" w:sz="0" w:space="0" w:color="auto"/>
        <w:right w:val="none" w:sz="0" w:space="0" w:color="auto"/>
      </w:divBdr>
    </w:div>
    <w:div w:id="1513642392">
      <w:bodyDiv w:val="1"/>
      <w:marLeft w:val="0"/>
      <w:marRight w:val="0"/>
      <w:marTop w:val="0"/>
      <w:marBottom w:val="0"/>
      <w:divBdr>
        <w:top w:val="none" w:sz="0" w:space="0" w:color="auto"/>
        <w:left w:val="none" w:sz="0" w:space="0" w:color="auto"/>
        <w:bottom w:val="none" w:sz="0" w:space="0" w:color="auto"/>
        <w:right w:val="none" w:sz="0" w:space="0" w:color="auto"/>
      </w:divBdr>
    </w:div>
    <w:div w:id="1873570532">
      <w:bodyDiv w:val="1"/>
      <w:marLeft w:val="0"/>
      <w:marRight w:val="0"/>
      <w:marTop w:val="0"/>
      <w:marBottom w:val="0"/>
      <w:divBdr>
        <w:top w:val="none" w:sz="0" w:space="0" w:color="auto"/>
        <w:left w:val="none" w:sz="0" w:space="0" w:color="auto"/>
        <w:bottom w:val="none" w:sz="0" w:space="0" w:color="auto"/>
        <w:right w:val="none" w:sz="0" w:space="0" w:color="auto"/>
      </w:divBdr>
    </w:div>
    <w:div w:id="1981180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9050</Words>
  <Characters>51586</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2026-04-22T06:13:00Z</cp:lastPrinted>
  <dcterms:created xsi:type="dcterms:W3CDTF">2025-04-08T13:21:00Z</dcterms:created>
  <dcterms:modified xsi:type="dcterms:W3CDTF">2026-05-08T07:59:00Z</dcterms:modified>
</cp:coreProperties>
</file>